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8A2D7" w14:textId="728ADCFA" w:rsidR="00EB074F" w:rsidRPr="00274378" w:rsidRDefault="00EB074F" w:rsidP="00274378">
      <w:pPr>
        <w:pStyle w:val="Titletiubibo"/>
      </w:pPr>
      <w:r w:rsidRPr="00274378">
        <w:t>Tiêu đề bài báo khái quát được nội dung của cả bài báo trong một cấu trúc ngôn ngữ định danh xác định, chuẩn mực, ngắn gọn (Time New Roman, 13pt, Bold)</w:t>
      </w:r>
    </w:p>
    <w:p w14:paraId="3E5BE979" w14:textId="74A09031" w:rsidR="00EB074F" w:rsidRPr="00325A53" w:rsidRDefault="00EB074F" w:rsidP="00EB074F">
      <w:pPr>
        <w:spacing w:before="120" w:after="120" w:line="240" w:lineRule="auto"/>
        <w:jc w:val="right"/>
        <w:rPr>
          <w:rFonts w:ascii="Times New Roman" w:eastAsia="Calibri" w:hAnsi="Times New Roman" w:cs="Times New Roman"/>
          <w:bCs/>
          <w:sz w:val="20"/>
          <w:szCs w:val="20"/>
          <w:lang w:val="vi-VN"/>
        </w:rPr>
      </w:pPr>
      <w:bookmarkStart w:id="0" w:name="_Hlk33826160"/>
      <w:r w:rsidRPr="00325A53">
        <w:rPr>
          <w:rFonts w:ascii="Times New Roman" w:eastAsia="Calibri" w:hAnsi="Times New Roman" w:cs="Times New Roman"/>
          <w:bCs/>
          <w:sz w:val="20"/>
          <w:szCs w:val="20"/>
          <w:lang w:val="vi-VN"/>
        </w:rPr>
        <w:t xml:space="preserve">Họ và tên tác </w:t>
      </w:r>
      <w:r w:rsidR="00AF4167">
        <w:rPr>
          <w:rFonts w:ascii="Times New Roman" w:eastAsia="Calibri" w:hAnsi="Times New Roman" w:cs="Times New Roman"/>
          <w:bCs/>
          <w:sz w:val="20"/>
          <w:szCs w:val="20"/>
          <w:lang w:val="vi-VN"/>
        </w:rPr>
        <w:t>giả</w:t>
      </w:r>
      <w:r w:rsidR="00AF4167" w:rsidRPr="00AF4167">
        <w:rPr>
          <w:rFonts w:ascii="Times New Roman" w:eastAsia="Calibri" w:hAnsi="Times New Roman" w:cs="Times New Roman"/>
          <w:bCs/>
          <w:sz w:val="20"/>
          <w:szCs w:val="20"/>
          <w:vertAlign w:val="superscript"/>
          <w:lang w:val="vi-VN"/>
        </w:rPr>
        <w:t>1,2</w:t>
      </w:r>
      <w:r w:rsidRPr="00325A53">
        <w:rPr>
          <w:rFonts w:ascii="Times New Roman" w:hAnsi="Times New Roman" w:cs="Times New Roman"/>
          <w:noProof/>
          <w:spacing w:val="-1"/>
          <w:vertAlign w:val="superscript"/>
        </w:rPr>
        <w:drawing>
          <wp:inline distT="0" distB="0" distL="0" distR="0" wp14:anchorId="64788FAD" wp14:editId="002CC06F">
            <wp:extent cx="115198" cy="115198"/>
            <wp:effectExtent l="0" t="0" r="0" b="0"/>
            <wp:docPr id="14" name="Image 14">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7"/>
                    </pic:cNvPr>
                    <pic:cNvPicPr/>
                  </pic:nvPicPr>
                  <pic:blipFill>
                    <a:blip r:embed="rId8" cstate="print"/>
                    <a:stretch>
                      <a:fillRect/>
                    </a:stretch>
                  </pic:blipFill>
                  <pic:spPr>
                    <a:xfrm>
                      <a:off x="0" y="0"/>
                      <a:ext cx="115198" cy="115198"/>
                    </a:xfrm>
                    <a:prstGeom prst="rect">
                      <a:avLst/>
                    </a:prstGeom>
                  </pic:spPr>
                </pic:pic>
              </a:graphicData>
            </a:graphic>
          </wp:inline>
        </w:drawing>
      </w:r>
      <w:r w:rsidRPr="00325A53">
        <w:rPr>
          <w:rFonts w:ascii="Times New Roman" w:eastAsia="Calibri" w:hAnsi="Times New Roman" w:cs="Times New Roman"/>
          <w:bCs/>
          <w:sz w:val="20"/>
          <w:szCs w:val="20"/>
          <w:lang w:val="vi-VN"/>
        </w:rPr>
        <w:t xml:space="preserve">, </w:t>
      </w:r>
      <w:bookmarkEnd w:id="0"/>
      <w:r w:rsidRPr="00325A53">
        <w:rPr>
          <w:rFonts w:ascii="Times New Roman" w:eastAsia="Calibri" w:hAnsi="Times New Roman" w:cs="Times New Roman"/>
          <w:bCs/>
          <w:sz w:val="20"/>
          <w:szCs w:val="20"/>
          <w:lang w:val="vi-VN"/>
        </w:rPr>
        <w:t>Họ và tên tác giả</w:t>
      </w:r>
      <w:r w:rsidRPr="00325A53">
        <w:rPr>
          <w:rFonts w:ascii="Times New Roman" w:eastAsia="Calibri" w:hAnsi="Times New Roman" w:cs="Times New Roman"/>
          <w:bCs/>
          <w:sz w:val="20"/>
          <w:szCs w:val="20"/>
          <w:vertAlign w:val="superscript"/>
          <w:lang w:val="vi-VN"/>
        </w:rPr>
        <w:t>1</w:t>
      </w:r>
      <w:r w:rsidRPr="00325A53">
        <w:rPr>
          <w:rFonts w:ascii="Times New Roman" w:eastAsia="Calibri" w:hAnsi="Times New Roman" w:cs="Times New Roman"/>
          <w:bCs/>
          <w:sz w:val="20"/>
          <w:szCs w:val="20"/>
          <w:lang w:val="vi-VN"/>
        </w:rPr>
        <w:t>*</w:t>
      </w:r>
      <w:r w:rsidRPr="00325A53">
        <w:rPr>
          <w:rFonts w:ascii="Times New Roman" w:hAnsi="Times New Roman" w:cs="Times New Roman"/>
          <w:noProof/>
          <w:spacing w:val="-1"/>
        </w:rPr>
        <w:drawing>
          <wp:inline distT="0" distB="0" distL="0" distR="0" wp14:anchorId="4FDF1AF8" wp14:editId="3D1A8239">
            <wp:extent cx="115198" cy="115198"/>
            <wp:effectExtent l="0" t="0" r="0" b="0"/>
            <wp:docPr id="1" name="Image 14">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7"/>
                    </pic:cNvPr>
                    <pic:cNvPicPr/>
                  </pic:nvPicPr>
                  <pic:blipFill>
                    <a:blip r:embed="rId8" cstate="print"/>
                    <a:stretch>
                      <a:fillRect/>
                    </a:stretch>
                  </pic:blipFill>
                  <pic:spPr>
                    <a:xfrm>
                      <a:off x="0" y="0"/>
                      <a:ext cx="115198" cy="115198"/>
                    </a:xfrm>
                    <a:prstGeom prst="rect">
                      <a:avLst/>
                    </a:prstGeom>
                  </pic:spPr>
                </pic:pic>
              </a:graphicData>
            </a:graphic>
          </wp:inline>
        </w:drawing>
      </w:r>
      <w:r w:rsidRPr="00325A53">
        <w:rPr>
          <w:rFonts w:ascii="Times New Roman" w:eastAsia="Calibri" w:hAnsi="Times New Roman" w:cs="Times New Roman"/>
          <w:bCs/>
          <w:sz w:val="20"/>
          <w:szCs w:val="20"/>
          <w:lang w:val="vi-VN"/>
        </w:rPr>
        <w:t>, Họ và tên tác giả</w:t>
      </w:r>
      <w:r w:rsidRPr="00325A53">
        <w:rPr>
          <w:rFonts w:ascii="Times New Roman" w:eastAsia="Calibri" w:hAnsi="Times New Roman" w:cs="Times New Roman"/>
          <w:bCs/>
          <w:sz w:val="20"/>
          <w:szCs w:val="20"/>
          <w:vertAlign w:val="superscript"/>
          <w:lang w:val="vi-VN"/>
        </w:rPr>
        <w:t>2</w:t>
      </w:r>
      <w:r w:rsidRPr="00325A53">
        <w:rPr>
          <w:rFonts w:ascii="Times New Roman" w:hAnsi="Times New Roman" w:cs="Times New Roman"/>
          <w:noProof/>
          <w:spacing w:val="-1"/>
        </w:rPr>
        <w:drawing>
          <wp:inline distT="0" distB="0" distL="0" distR="0" wp14:anchorId="3D029CAC" wp14:editId="284155C4">
            <wp:extent cx="115198" cy="115198"/>
            <wp:effectExtent l="0" t="0" r="0" b="0"/>
            <wp:docPr id="2" name="Image 14">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7"/>
                    </pic:cNvPr>
                    <pic:cNvPicPr/>
                  </pic:nvPicPr>
                  <pic:blipFill>
                    <a:blip r:embed="rId8" cstate="print"/>
                    <a:stretch>
                      <a:fillRect/>
                    </a:stretch>
                  </pic:blipFill>
                  <pic:spPr>
                    <a:xfrm>
                      <a:off x="0" y="0"/>
                      <a:ext cx="115198" cy="115198"/>
                    </a:xfrm>
                    <a:prstGeom prst="rect">
                      <a:avLst/>
                    </a:prstGeom>
                  </pic:spPr>
                </pic:pic>
              </a:graphicData>
            </a:graphic>
          </wp:inline>
        </w:drawing>
      </w:r>
    </w:p>
    <w:p w14:paraId="671898DA" w14:textId="77777777" w:rsidR="00EB074F" w:rsidRPr="00325A53" w:rsidRDefault="00EB074F" w:rsidP="00EB074F">
      <w:pPr>
        <w:tabs>
          <w:tab w:val="left" w:pos="9071"/>
        </w:tabs>
        <w:spacing w:before="120" w:after="120" w:line="240" w:lineRule="auto"/>
        <w:jc w:val="center"/>
        <w:rPr>
          <w:rFonts w:ascii="Times New Roman" w:eastAsia="Calibri" w:hAnsi="Times New Roman" w:cs="Times New Roman"/>
          <w:i/>
          <w:sz w:val="20"/>
          <w:szCs w:val="20"/>
          <w:lang w:val="vi-VN"/>
        </w:rPr>
      </w:pPr>
      <w:r w:rsidRPr="00325A53">
        <w:rPr>
          <w:rFonts w:ascii="Times New Roman" w:eastAsia="Calibri" w:hAnsi="Times New Roman" w:cs="Times New Roman"/>
          <w:i/>
          <w:sz w:val="20"/>
          <w:szCs w:val="20"/>
          <w:vertAlign w:val="superscript"/>
          <w:lang w:val="vi-VN"/>
        </w:rPr>
        <w:t>1</w:t>
      </w:r>
      <w:r w:rsidRPr="00325A53">
        <w:rPr>
          <w:rFonts w:ascii="Times New Roman" w:eastAsia="Calibri" w:hAnsi="Times New Roman" w:cs="Times New Roman"/>
          <w:i/>
          <w:sz w:val="20"/>
          <w:szCs w:val="20"/>
          <w:lang w:val="vi-VN"/>
        </w:rPr>
        <w:t>Địa chỉ....................., Hà Nội, Việt Nam</w:t>
      </w:r>
    </w:p>
    <w:p w14:paraId="35ACD17E" w14:textId="77777777" w:rsidR="00EB074F" w:rsidRPr="00325A53" w:rsidRDefault="00EB074F" w:rsidP="00EB074F">
      <w:pPr>
        <w:tabs>
          <w:tab w:val="left" w:pos="9071"/>
        </w:tabs>
        <w:spacing w:before="120" w:after="120" w:line="240" w:lineRule="auto"/>
        <w:jc w:val="center"/>
        <w:rPr>
          <w:rFonts w:ascii="Times New Roman" w:eastAsia="Calibri" w:hAnsi="Times New Roman" w:cs="Times New Roman"/>
          <w:i/>
          <w:sz w:val="20"/>
          <w:szCs w:val="20"/>
          <w:lang w:val="vi-VN"/>
        </w:rPr>
      </w:pPr>
      <w:r w:rsidRPr="00325A53">
        <w:rPr>
          <w:rFonts w:ascii="Times New Roman" w:eastAsia="Calibri" w:hAnsi="Times New Roman" w:cs="Times New Roman"/>
          <w:i/>
          <w:sz w:val="20"/>
          <w:szCs w:val="20"/>
          <w:vertAlign w:val="superscript"/>
          <w:lang w:val="vi-VN"/>
        </w:rPr>
        <w:t>2</w:t>
      </w:r>
      <w:r w:rsidRPr="00325A53">
        <w:rPr>
          <w:rFonts w:ascii="Times New Roman" w:eastAsia="Calibri" w:hAnsi="Times New Roman" w:cs="Times New Roman"/>
          <w:i/>
          <w:sz w:val="20"/>
          <w:szCs w:val="20"/>
          <w:lang w:val="vi-VN"/>
        </w:rPr>
        <w:t>Địa chỉ ....................., Hà Nội, Việt Nam</w:t>
      </w:r>
    </w:p>
    <w:p w14:paraId="41ED90A3" w14:textId="77777777" w:rsidR="00EB074F" w:rsidRPr="00325A53" w:rsidRDefault="00EB074F" w:rsidP="00EB074F">
      <w:pPr>
        <w:tabs>
          <w:tab w:val="left" w:pos="9071"/>
        </w:tabs>
        <w:spacing w:before="120" w:after="120" w:line="240" w:lineRule="auto"/>
        <w:jc w:val="center"/>
        <w:rPr>
          <w:rFonts w:ascii="Times New Roman" w:eastAsia="Calibri" w:hAnsi="Times New Roman" w:cs="Times New Roman"/>
          <w:i/>
          <w:sz w:val="20"/>
          <w:szCs w:val="20"/>
          <w:lang w:val="vi-VN"/>
        </w:rPr>
      </w:pPr>
      <w:r w:rsidRPr="00325A53">
        <w:rPr>
          <w:rFonts w:ascii="Times New Roman" w:eastAsia="Calibri" w:hAnsi="Times New Roman" w:cs="Times New Roman"/>
          <w:i/>
          <w:sz w:val="20"/>
          <w:szCs w:val="20"/>
          <w:lang w:val="vi-VN"/>
        </w:rPr>
        <w:t xml:space="preserve">Email tác giả liên hệ: </w:t>
      </w:r>
      <w:r w:rsidRPr="00325A53">
        <w:rPr>
          <w:rStyle w:val="Hyperlink"/>
          <w:rFonts w:ascii="Times New Roman" w:hAnsi="Times New Roman" w:cs="Times New Roman"/>
          <w:bCs/>
          <w:sz w:val="20"/>
          <w:szCs w:val="20"/>
        </w:rPr>
        <w:t>xxxxxxx@gmail.com</w:t>
      </w:r>
    </w:p>
    <w:p w14:paraId="51D28A17" w14:textId="77777777" w:rsidR="00EB074F" w:rsidRPr="00325A53" w:rsidRDefault="00996C21" w:rsidP="00EB074F">
      <w:pPr>
        <w:tabs>
          <w:tab w:val="left" w:pos="9071"/>
        </w:tabs>
        <w:spacing w:before="120" w:after="120" w:line="240" w:lineRule="auto"/>
        <w:jc w:val="right"/>
        <w:rPr>
          <w:rFonts w:ascii="Times New Roman" w:eastAsia="Calibri" w:hAnsi="Times New Roman" w:cs="Times New Roman"/>
          <w:bCs/>
          <w:color w:val="0070C0"/>
          <w:sz w:val="20"/>
          <w:szCs w:val="20"/>
          <w:lang w:val="vi-VN"/>
        </w:rPr>
      </w:pPr>
      <w:hyperlink r:id="rId9" w:history="1">
        <w:r w:rsidR="00EB074F" w:rsidRPr="00325A53">
          <w:rPr>
            <w:rStyle w:val="Hyperlink"/>
            <w:rFonts w:ascii="Times New Roman" w:eastAsia="Calibri" w:hAnsi="Times New Roman" w:cs="Times New Roman"/>
            <w:bCs/>
            <w:color w:val="0070C0"/>
            <w:sz w:val="20"/>
            <w:szCs w:val="20"/>
            <w:lang w:val="vi-VN"/>
          </w:rPr>
          <w:t>https://doi.org/10.5281/zenodo.xxxxxxxx</w:t>
        </w:r>
      </w:hyperlink>
    </w:p>
    <w:p w14:paraId="15087C22" w14:textId="77777777" w:rsidR="00EB074F" w:rsidRPr="00325A53" w:rsidRDefault="00EB074F" w:rsidP="00274378">
      <w:pPr>
        <w:pStyle w:val="Tomtat"/>
      </w:pPr>
      <w:r w:rsidRPr="00325A53">
        <w:t>Tóm tắt: (Time New Roman, 10pt, Bold, Italic)</w:t>
      </w:r>
    </w:p>
    <w:p w14:paraId="018EEDC9" w14:textId="77777777" w:rsidR="00EB074F" w:rsidRPr="00325A53" w:rsidRDefault="00EB074F" w:rsidP="00EB074F">
      <w:pPr>
        <w:spacing w:before="120" w:after="120" w:line="240" w:lineRule="auto"/>
        <w:ind w:firstLine="544"/>
        <w:rPr>
          <w:rFonts w:ascii="Times New Roman" w:eastAsia="Calibri" w:hAnsi="Times New Roman" w:cs="Times New Roman"/>
          <w:i/>
          <w:spacing w:val="2"/>
          <w:sz w:val="20"/>
          <w:szCs w:val="20"/>
          <w:lang w:val="vi-VN"/>
        </w:rPr>
      </w:pPr>
      <w:r w:rsidRPr="00325A53">
        <w:rPr>
          <w:rFonts w:ascii="Times New Roman" w:eastAsia="Calibri" w:hAnsi="Times New Roman" w:cs="Times New Roman"/>
          <w:bCs/>
          <w:i/>
          <w:iCs/>
          <w:spacing w:val="2"/>
          <w:sz w:val="20"/>
          <w:szCs w:val="20"/>
          <w:lang w:val="vi-VN"/>
        </w:rPr>
        <w:t>(Time New Roman, 10pt, Bold, Italic)</w:t>
      </w:r>
      <w:r w:rsidRPr="00325A53">
        <w:rPr>
          <w:rFonts w:ascii="Times New Roman" w:eastAsia="Calibri" w:hAnsi="Times New Roman" w:cs="Times New Roman"/>
          <w:b/>
          <w:i/>
          <w:iCs/>
          <w:spacing w:val="2"/>
          <w:sz w:val="20"/>
          <w:szCs w:val="20"/>
          <w:lang w:val="vi-VN"/>
        </w:rPr>
        <w:t xml:space="preserve"> </w:t>
      </w:r>
      <w:r w:rsidRPr="00325A53">
        <w:rPr>
          <w:rFonts w:ascii="Times New Roman" w:eastAsia="Calibri" w:hAnsi="Times New Roman" w:cs="Times New Roman"/>
          <w:i/>
          <w:spacing w:val="2"/>
          <w:sz w:val="20"/>
          <w:szCs w:val="20"/>
          <w:lang w:val="vi-VN"/>
        </w:rPr>
        <w:t>Phần này tóm tắt nội dung bài báo và trình bày những nét chính về công trình nghiên cứu. Phần tóm tắt cần được trình bày thật ngắn gọn nhưng vẫn đủ thông tin cốt lõi với độ dài khoảng từ 300 từ và tối đa cũng không vượt quá 500 từ. Thông thường, một bản tóm tắt tốt sẽ ở trong khoảng mức 200 - 300 từ. .............. (Time New Roman, 10pt, Italic).</w:t>
      </w:r>
    </w:p>
    <w:p w14:paraId="6344EBCB" w14:textId="0D5F7E9E" w:rsidR="00EB074F" w:rsidRPr="00325A53" w:rsidRDefault="00EB074F" w:rsidP="00EB074F">
      <w:pPr>
        <w:spacing w:before="120" w:after="120" w:line="240" w:lineRule="auto"/>
        <w:ind w:firstLine="544"/>
        <w:rPr>
          <w:rFonts w:ascii="Times New Roman" w:eastAsia="Calibri" w:hAnsi="Times New Roman" w:cs="Times New Roman"/>
          <w:i/>
          <w:spacing w:val="2"/>
          <w:sz w:val="20"/>
          <w:szCs w:val="20"/>
          <w:lang w:val="vi-VN"/>
        </w:rPr>
      </w:pPr>
      <w:r w:rsidRPr="00325A53">
        <w:rPr>
          <w:rFonts w:ascii="Times New Roman" w:eastAsia="Calibri" w:hAnsi="Times New Roman" w:cs="Times New Roman"/>
          <w:i/>
          <w:spacing w:val="2"/>
          <w:sz w:val="20"/>
          <w:szCs w:val="20"/>
          <w:lang w:val="vi-VN"/>
        </w:rPr>
        <w:t xml:space="preserve">Lưu ý: Các tác giả cũng nên điền thông tin về </w:t>
      </w:r>
      <w:r w:rsidRPr="00325A53">
        <w:rPr>
          <w:rFonts w:ascii="Times New Roman" w:hAnsi="Times New Roman" w:cs="Times New Roman"/>
          <w:noProof/>
          <w:spacing w:val="-1"/>
        </w:rPr>
        <w:drawing>
          <wp:inline distT="0" distB="0" distL="0" distR="0" wp14:anchorId="6D840D87" wp14:editId="7E07DF43">
            <wp:extent cx="115198" cy="115198"/>
            <wp:effectExtent l="0" t="0" r="0" b="0"/>
            <wp:docPr id="17" name="Image 14">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7"/>
                    </pic:cNvPr>
                    <pic:cNvPicPr/>
                  </pic:nvPicPr>
                  <pic:blipFill>
                    <a:blip r:embed="rId8" cstate="print"/>
                    <a:stretch>
                      <a:fillRect/>
                    </a:stretch>
                  </pic:blipFill>
                  <pic:spPr>
                    <a:xfrm>
                      <a:off x="0" y="0"/>
                      <a:ext cx="115198" cy="115198"/>
                    </a:xfrm>
                    <a:prstGeom prst="rect">
                      <a:avLst/>
                    </a:prstGeom>
                  </pic:spPr>
                </pic:pic>
              </a:graphicData>
            </a:graphic>
          </wp:inline>
        </w:drawing>
      </w:r>
      <w:r w:rsidRPr="00325A53">
        <w:rPr>
          <w:rFonts w:ascii="Times New Roman" w:eastAsia="Calibri" w:hAnsi="Times New Roman" w:cs="Times New Roman"/>
          <w:i/>
          <w:spacing w:val="2"/>
          <w:sz w:val="20"/>
          <w:szCs w:val="20"/>
          <w:lang w:val="vi-VN"/>
        </w:rPr>
        <w:t>(Open Researcher and Contributor ID) của mình nếu có tại mục họ tên tác giả của bài báo ở phía trên như ví dụ sau: "</w:t>
      </w:r>
      <w:r w:rsidRPr="00325A53">
        <w:rPr>
          <w:rFonts w:ascii="Times New Roman" w:eastAsia="Calibri" w:hAnsi="Times New Roman" w:cs="Times New Roman"/>
          <w:bCs/>
          <w:sz w:val="20"/>
          <w:szCs w:val="20"/>
          <w:lang w:val="vi-VN"/>
        </w:rPr>
        <w:t xml:space="preserve"> Họ và tên tác giả</w:t>
      </w:r>
      <w:r w:rsidRPr="00325A53">
        <w:rPr>
          <w:rFonts w:ascii="Times New Roman" w:eastAsia="Calibri" w:hAnsi="Times New Roman" w:cs="Times New Roman"/>
          <w:bCs/>
          <w:sz w:val="20"/>
          <w:szCs w:val="20"/>
          <w:vertAlign w:val="superscript"/>
          <w:lang w:val="vi-VN"/>
        </w:rPr>
        <w:t>1</w:t>
      </w:r>
      <w:r w:rsidRPr="00325A53">
        <w:rPr>
          <w:rFonts w:ascii="Times New Roman" w:eastAsia="Calibri" w:hAnsi="Times New Roman" w:cs="Times New Roman"/>
          <w:bCs/>
          <w:sz w:val="20"/>
          <w:szCs w:val="20"/>
          <w:lang w:val="vi-VN"/>
        </w:rPr>
        <w:t>*</w:t>
      </w:r>
      <w:r w:rsidRPr="00325A53">
        <w:rPr>
          <w:rFonts w:ascii="Times New Roman" w:hAnsi="Times New Roman" w:cs="Times New Roman"/>
          <w:noProof/>
          <w:spacing w:val="-1"/>
          <w:vertAlign w:val="superscript"/>
        </w:rPr>
        <w:drawing>
          <wp:inline distT="0" distB="0" distL="0" distR="0" wp14:anchorId="0F0D0AD9" wp14:editId="0265E3E7">
            <wp:extent cx="115198" cy="115198"/>
            <wp:effectExtent l="0" t="0" r="0" b="0"/>
            <wp:docPr id="12" name="Image 14">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7"/>
                    </pic:cNvPr>
                    <pic:cNvPicPr/>
                  </pic:nvPicPr>
                  <pic:blipFill>
                    <a:blip r:embed="rId8" cstate="print"/>
                    <a:stretch>
                      <a:fillRect/>
                    </a:stretch>
                  </pic:blipFill>
                  <pic:spPr>
                    <a:xfrm>
                      <a:off x="0" y="0"/>
                      <a:ext cx="115198" cy="115198"/>
                    </a:xfrm>
                    <a:prstGeom prst="rect">
                      <a:avLst/>
                    </a:prstGeom>
                  </pic:spPr>
                </pic:pic>
              </a:graphicData>
            </a:graphic>
          </wp:inline>
        </w:drawing>
      </w:r>
      <w:r w:rsidRPr="00325A53">
        <w:rPr>
          <w:rFonts w:ascii="Times New Roman" w:eastAsia="Calibri" w:hAnsi="Times New Roman" w:cs="Times New Roman"/>
          <w:bCs/>
          <w:sz w:val="20"/>
          <w:szCs w:val="20"/>
          <w:lang w:val="vi-VN"/>
        </w:rPr>
        <w:t>, Họ và tên tác giả</w:t>
      </w:r>
      <w:r w:rsidRPr="00325A53">
        <w:rPr>
          <w:rFonts w:ascii="Times New Roman" w:eastAsia="Calibri" w:hAnsi="Times New Roman" w:cs="Times New Roman"/>
          <w:bCs/>
          <w:sz w:val="20"/>
          <w:szCs w:val="20"/>
          <w:vertAlign w:val="superscript"/>
          <w:lang w:val="vi-VN"/>
        </w:rPr>
        <w:t>2,3</w:t>
      </w:r>
      <w:r w:rsidRPr="00325A53">
        <w:rPr>
          <w:rFonts w:ascii="Times New Roman" w:hAnsi="Times New Roman" w:cs="Times New Roman"/>
          <w:noProof/>
          <w:spacing w:val="-1"/>
          <w:vertAlign w:val="superscript"/>
        </w:rPr>
        <w:drawing>
          <wp:inline distT="0" distB="0" distL="0" distR="0" wp14:anchorId="19E4C9D2" wp14:editId="791F39E8">
            <wp:extent cx="115198" cy="115198"/>
            <wp:effectExtent l="0" t="0" r="0" b="0"/>
            <wp:docPr id="13" name="Image 14">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7"/>
                    </pic:cNvPr>
                    <pic:cNvPicPr/>
                  </pic:nvPicPr>
                  <pic:blipFill>
                    <a:blip r:embed="rId8" cstate="print"/>
                    <a:stretch>
                      <a:fillRect/>
                    </a:stretch>
                  </pic:blipFill>
                  <pic:spPr>
                    <a:xfrm>
                      <a:off x="0" y="0"/>
                      <a:ext cx="115198" cy="115198"/>
                    </a:xfrm>
                    <a:prstGeom prst="rect">
                      <a:avLst/>
                    </a:prstGeom>
                  </pic:spPr>
                </pic:pic>
              </a:graphicData>
            </a:graphic>
          </wp:inline>
        </w:drawing>
      </w:r>
      <w:r w:rsidRPr="00325A53">
        <w:rPr>
          <w:rFonts w:ascii="Times New Roman" w:eastAsia="Calibri" w:hAnsi="Times New Roman" w:cs="Times New Roman"/>
          <w:i/>
          <w:spacing w:val="2"/>
          <w:sz w:val="20"/>
          <w:szCs w:val="20"/>
          <w:lang w:val="vi-VN"/>
        </w:rPr>
        <w:t>".</w:t>
      </w:r>
    </w:p>
    <w:p w14:paraId="6616B84A" w14:textId="77777777" w:rsidR="00EB074F" w:rsidRPr="00325A53" w:rsidRDefault="00EB074F" w:rsidP="00EB074F">
      <w:pPr>
        <w:spacing w:before="120" w:after="120" w:line="240" w:lineRule="auto"/>
        <w:rPr>
          <w:rFonts w:ascii="Times New Roman" w:eastAsia="Calibri" w:hAnsi="Times New Roman" w:cs="Times New Roman"/>
          <w:b/>
          <w:sz w:val="20"/>
          <w:szCs w:val="20"/>
          <w:lang w:val="vi-VN"/>
        </w:rPr>
      </w:pPr>
      <w:r w:rsidRPr="00325A53">
        <w:rPr>
          <w:rFonts w:ascii="Times New Roman" w:eastAsia="Calibri" w:hAnsi="Times New Roman" w:cs="Times New Roman"/>
          <w:b/>
          <w:i/>
          <w:iCs/>
          <w:sz w:val="20"/>
          <w:szCs w:val="20"/>
          <w:lang w:val="vi-VN"/>
        </w:rPr>
        <w:t>Từ khóa (Time New Roman, 10pt, Bold, Italic):</w:t>
      </w:r>
      <w:r w:rsidRPr="00325A53">
        <w:rPr>
          <w:rFonts w:ascii="Times New Roman" w:eastAsia="Calibri" w:hAnsi="Times New Roman" w:cs="Times New Roman"/>
          <w:b/>
          <w:sz w:val="20"/>
          <w:szCs w:val="20"/>
          <w:lang w:val="vi-VN"/>
        </w:rPr>
        <w:t xml:space="preserve"> </w:t>
      </w:r>
      <w:r w:rsidRPr="00325A53">
        <w:rPr>
          <w:rFonts w:ascii="Times New Roman" w:eastAsia="Calibri" w:hAnsi="Times New Roman" w:cs="Times New Roman"/>
          <w:i/>
          <w:spacing w:val="2"/>
          <w:sz w:val="20"/>
          <w:szCs w:val="20"/>
          <w:lang w:val="vi-VN"/>
        </w:rPr>
        <w:t xml:space="preserve">GIS, biến đổi khí hậu, GNSS. </w:t>
      </w:r>
      <w:r w:rsidRPr="00325A53">
        <w:rPr>
          <w:rFonts w:ascii="Times New Roman" w:eastAsia="Calibri" w:hAnsi="Times New Roman" w:cs="Times New Roman"/>
          <w:bCs/>
          <w:i/>
          <w:iCs/>
          <w:spacing w:val="2"/>
          <w:sz w:val="20"/>
          <w:szCs w:val="20"/>
          <w:lang w:val="vi-VN"/>
        </w:rPr>
        <w:t>(Time New Roman, 10pt, Bold, Italic)</w:t>
      </w: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701"/>
        <w:gridCol w:w="2410"/>
        <w:gridCol w:w="1984"/>
      </w:tblGrid>
      <w:tr w:rsidR="00EB074F" w:rsidRPr="00325A53" w14:paraId="4C53EFB9" w14:textId="77777777" w:rsidTr="00D90F46">
        <w:tc>
          <w:tcPr>
            <w:tcW w:w="1843" w:type="dxa"/>
          </w:tcPr>
          <w:p w14:paraId="10A8E99E" w14:textId="77777777" w:rsidR="00EB074F" w:rsidRPr="00325A53" w:rsidRDefault="00EB074F" w:rsidP="00D90F46">
            <w:pPr>
              <w:spacing w:before="0" w:line="240" w:lineRule="auto"/>
              <w:ind w:left="-120"/>
              <w:rPr>
                <w:rFonts w:eastAsia="Calibri"/>
                <w:b/>
                <w:sz w:val="16"/>
                <w:szCs w:val="16"/>
                <w:lang w:val="vi-VN"/>
              </w:rPr>
            </w:pPr>
            <w:r w:rsidRPr="00325A53">
              <w:rPr>
                <w:rFonts w:eastAsia="Calibri"/>
                <w:bCs/>
                <w:sz w:val="16"/>
                <w:szCs w:val="16"/>
                <w:lang w:val="vi-VN"/>
              </w:rPr>
              <w:t xml:space="preserve">Ngày nhận bài: </w:t>
            </w:r>
            <w:r w:rsidRPr="00325A53">
              <w:rPr>
                <w:rFonts w:eastAsia="Calibri"/>
                <w:bCs/>
                <w:sz w:val="16"/>
                <w:szCs w:val="16"/>
              </w:rPr>
              <w:t>15/02/2025</w:t>
            </w:r>
          </w:p>
        </w:tc>
        <w:tc>
          <w:tcPr>
            <w:tcW w:w="1701" w:type="dxa"/>
          </w:tcPr>
          <w:p w14:paraId="3B171A1B" w14:textId="77777777" w:rsidR="00EB074F" w:rsidRPr="00325A53" w:rsidRDefault="00EB074F" w:rsidP="00D90F46">
            <w:pPr>
              <w:spacing w:before="0" w:line="240" w:lineRule="auto"/>
              <w:ind w:left="-109"/>
              <w:rPr>
                <w:rFonts w:eastAsia="Calibri"/>
                <w:b/>
                <w:sz w:val="16"/>
                <w:szCs w:val="16"/>
                <w:lang w:val="vi-VN"/>
              </w:rPr>
            </w:pPr>
            <w:r w:rsidRPr="00325A53">
              <w:rPr>
                <w:rFonts w:eastAsia="Calibri"/>
                <w:bCs/>
                <w:sz w:val="16"/>
                <w:szCs w:val="16"/>
              </w:rPr>
              <w:t>Ngày</w:t>
            </w:r>
            <w:r w:rsidRPr="00325A53">
              <w:rPr>
                <w:rFonts w:eastAsia="Calibri"/>
                <w:bCs/>
                <w:sz w:val="16"/>
                <w:szCs w:val="16"/>
                <w:lang w:val="vi-VN"/>
              </w:rPr>
              <w:t xml:space="preserve"> sửa lại</w:t>
            </w:r>
            <w:r w:rsidRPr="00325A53">
              <w:rPr>
                <w:rFonts w:eastAsia="Calibri"/>
                <w:bCs/>
                <w:sz w:val="16"/>
                <w:szCs w:val="16"/>
              </w:rPr>
              <w:t>: 03/04/2025</w:t>
            </w:r>
          </w:p>
        </w:tc>
        <w:tc>
          <w:tcPr>
            <w:tcW w:w="2410" w:type="dxa"/>
          </w:tcPr>
          <w:p w14:paraId="00515122" w14:textId="77777777" w:rsidR="00EB074F" w:rsidRPr="00325A53" w:rsidRDefault="00EB074F" w:rsidP="00D90F46">
            <w:pPr>
              <w:spacing w:before="0" w:line="240" w:lineRule="auto"/>
              <w:ind w:left="-104"/>
              <w:jc w:val="right"/>
              <w:rPr>
                <w:rFonts w:eastAsia="Calibri"/>
                <w:b/>
                <w:sz w:val="16"/>
                <w:szCs w:val="16"/>
                <w:lang w:val="vi-VN"/>
              </w:rPr>
            </w:pPr>
            <w:r w:rsidRPr="00325A53">
              <w:rPr>
                <w:rFonts w:eastAsia="Calibri"/>
                <w:bCs/>
                <w:sz w:val="16"/>
                <w:szCs w:val="16"/>
                <w:lang w:val="vi-VN"/>
              </w:rPr>
              <w:t>Ngày chấp nhận đăng:</w:t>
            </w:r>
            <w:r w:rsidRPr="00325A53">
              <w:rPr>
                <w:rFonts w:eastAsia="Calibri"/>
                <w:bCs/>
                <w:sz w:val="16"/>
                <w:szCs w:val="16"/>
              </w:rPr>
              <w:t xml:space="preserve"> 10/04/2025</w:t>
            </w:r>
          </w:p>
        </w:tc>
        <w:tc>
          <w:tcPr>
            <w:tcW w:w="1984" w:type="dxa"/>
          </w:tcPr>
          <w:p w14:paraId="4AA2383A" w14:textId="77777777" w:rsidR="00EB074F" w:rsidRPr="00325A53" w:rsidRDefault="00EB074F" w:rsidP="00D90F46">
            <w:pPr>
              <w:spacing w:before="0" w:line="240" w:lineRule="auto"/>
              <w:ind w:left="-113"/>
              <w:jc w:val="right"/>
              <w:rPr>
                <w:rFonts w:eastAsia="Calibri"/>
                <w:b/>
                <w:sz w:val="16"/>
                <w:szCs w:val="16"/>
                <w:lang w:val="vi-VN"/>
              </w:rPr>
            </w:pPr>
            <w:r w:rsidRPr="00325A53">
              <w:rPr>
                <w:rFonts w:eastAsia="Calibri"/>
                <w:bCs/>
                <w:sz w:val="16"/>
                <w:szCs w:val="16"/>
                <w:lang w:val="vi-VN"/>
              </w:rPr>
              <w:t>Ngày xuất bản</w:t>
            </w:r>
            <w:r w:rsidRPr="00325A53">
              <w:rPr>
                <w:rFonts w:eastAsia="Calibri"/>
                <w:bCs/>
                <w:sz w:val="16"/>
                <w:szCs w:val="16"/>
              </w:rPr>
              <w:t>: 30/06/2025</w:t>
            </w:r>
          </w:p>
        </w:tc>
      </w:tr>
    </w:tbl>
    <w:p w14:paraId="7C03556C" w14:textId="77777777" w:rsidR="006149A5" w:rsidRPr="00325A53" w:rsidRDefault="006149A5" w:rsidP="00EB074F">
      <w:pPr>
        <w:spacing w:before="120" w:after="120" w:line="240" w:lineRule="auto"/>
        <w:rPr>
          <w:rFonts w:ascii="Times New Roman" w:eastAsia="Calibri" w:hAnsi="Times New Roman" w:cs="Times New Roman"/>
          <w:b/>
          <w:sz w:val="20"/>
          <w:szCs w:val="20"/>
          <w:lang w:val="vi-VN"/>
        </w:rPr>
      </w:pPr>
    </w:p>
    <w:p w14:paraId="363F5D4A" w14:textId="77777777" w:rsidR="00EB074F" w:rsidRPr="00325A53" w:rsidRDefault="00EB074F" w:rsidP="00274378">
      <w:pPr>
        <w:pStyle w:val="Titletiubibo"/>
      </w:pPr>
      <w:r w:rsidRPr="00325A53">
        <w:t xml:space="preserve">The title of the </w:t>
      </w:r>
      <w:r w:rsidRPr="00274378">
        <w:t>article</w:t>
      </w:r>
      <w:r w:rsidRPr="00325A53">
        <w:t xml:space="preserve"> should succinctly encapsulate the content of the entire paper in a clear, definitive, and concise language structure (Time New Roman, 13pt, Bold)</w:t>
      </w:r>
    </w:p>
    <w:p w14:paraId="37EAAFD5" w14:textId="0D6D58D0" w:rsidR="00EB074F" w:rsidRPr="00325A53" w:rsidRDefault="00AF4167" w:rsidP="00EB074F">
      <w:pPr>
        <w:spacing w:before="120" w:after="120" w:line="240" w:lineRule="auto"/>
        <w:jc w:val="right"/>
        <w:rPr>
          <w:rFonts w:ascii="Times New Roman" w:eastAsia="Calibri" w:hAnsi="Times New Roman" w:cs="Times New Roman"/>
          <w:bCs/>
          <w:sz w:val="20"/>
          <w:szCs w:val="20"/>
          <w:lang w:val="vi-VN"/>
        </w:rPr>
      </w:pPr>
      <w:r>
        <w:rPr>
          <w:rFonts w:ascii="Times New Roman" w:eastAsia="Calibri" w:hAnsi="Times New Roman" w:cs="Times New Roman"/>
          <w:bCs/>
          <w:sz w:val="20"/>
          <w:szCs w:val="20"/>
          <w:lang w:val="vi-VN"/>
        </w:rPr>
        <w:t>Author</w:t>
      </w:r>
      <w:r w:rsidRPr="00AF4167">
        <w:rPr>
          <w:rFonts w:ascii="Times New Roman" w:eastAsia="Calibri" w:hAnsi="Times New Roman" w:cs="Times New Roman"/>
          <w:bCs/>
          <w:sz w:val="20"/>
          <w:szCs w:val="20"/>
          <w:vertAlign w:val="superscript"/>
          <w:lang w:val="vi-VN"/>
        </w:rPr>
        <w:t>1,2</w:t>
      </w:r>
      <w:r w:rsidR="00EB074F" w:rsidRPr="00325A53">
        <w:rPr>
          <w:rFonts w:ascii="Times New Roman" w:hAnsi="Times New Roman" w:cs="Times New Roman"/>
          <w:noProof/>
          <w:spacing w:val="-1"/>
        </w:rPr>
        <w:drawing>
          <wp:inline distT="0" distB="0" distL="0" distR="0" wp14:anchorId="3DFD681A" wp14:editId="3D8F79CC">
            <wp:extent cx="115198" cy="115198"/>
            <wp:effectExtent l="0" t="0" r="0" b="0"/>
            <wp:docPr id="5" name="Image 14">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7"/>
                    </pic:cNvPr>
                    <pic:cNvPicPr/>
                  </pic:nvPicPr>
                  <pic:blipFill>
                    <a:blip r:embed="rId8" cstate="print"/>
                    <a:stretch>
                      <a:fillRect/>
                    </a:stretch>
                  </pic:blipFill>
                  <pic:spPr>
                    <a:xfrm>
                      <a:off x="0" y="0"/>
                      <a:ext cx="115198" cy="115198"/>
                    </a:xfrm>
                    <a:prstGeom prst="rect">
                      <a:avLst/>
                    </a:prstGeom>
                  </pic:spPr>
                </pic:pic>
              </a:graphicData>
            </a:graphic>
          </wp:inline>
        </w:drawing>
      </w:r>
      <w:r w:rsidR="00EB074F" w:rsidRPr="00325A53">
        <w:rPr>
          <w:rFonts w:ascii="Times New Roman" w:eastAsia="Calibri" w:hAnsi="Times New Roman" w:cs="Times New Roman"/>
          <w:bCs/>
          <w:sz w:val="20"/>
          <w:szCs w:val="20"/>
          <w:lang w:val="vi-VN"/>
        </w:rPr>
        <w:t>, Author</w:t>
      </w:r>
      <w:r w:rsidR="00EB074F" w:rsidRPr="00325A53">
        <w:rPr>
          <w:rFonts w:ascii="Times New Roman" w:eastAsia="Calibri" w:hAnsi="Times New Roman" w:cs="Times New Roman"/>
          <w:bCs/>
          <w:sz w:val="20"/>
          <w:szCs w:val="20"/>
          <w:vertAlign w:val="superscript"/>
          <w:lang w:val="vi-VN"/>
        </w:rPr>
        <w:t>1</w:t>
      </w:r>
      <w:r w:rsidR="00EB074F" w:rsidRPr="00325A53">
        <w:rPr>
          <w:rFonts w:ascii="Times New Roman" w:eastAsia="Calibri" w:hAnsi="Times New Roman" w:cs="Times New Roman"/>
          <w:bCs/>
          <w:sz w:val="20"/>
          <w:szCs w:val="20"/>
          <w:lang w:val="vi-VN"/>
        </w:rPr>
        <w:t>*</w:t>
      </w:r>
      <w:r w:rsidR="00EB074F" w:rsidRPr="00325A53">
        <w:rPr>
          <w:rFonts w:ascii="Times New Roman" w:hAnsi="Times New Roman" w:cs="Times New Roman"/>
          <w:noProof/>
          <w:spacing w:val="-1"/>
        </w:rPr>
        <w:drawing>
          <wp:inline distT="0" distB="0" distL="0" distR="0" wp14:anchorId="44406478" wp14:editId="755B35DE">
            <wp:extent cx="115198" cy="115198"/>
            <wp:effectExtent l="0" t="0" r="0" b="0"/>
            <wp:docPr id="6" name="Image 14">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7"/>
                    </pic:cNvPr>
                    <pic:cNvPicPr/>
                  </pic:nvPicPr>
                  <pic:blipFill>
                    <a:blip r:embed="rId8" cstate="print"/>
                    <a:stretch>
                      <a:fillRect/>
                    </a:stretch>
                  </pic:blipFill>
                  <pic:spPr>
                    <a:xfrm>
                      <a:off x="0" y="0"/>
                      <a:ext cx="115198" cy="115198"/>
                    </a:xfrm>
                    <a:prstGeom prst="rect">
                      <a:avLst/>
                    </a:prstGeom>
                  </pic:spPr>
                </pic:pic>
              </a:graphicData>
            </a:graphic>
          </wp:inline>
        </w:drawing>
      </w:r>
      <w:r w:rsidR="00EB074F" w:rsidRPr="00325A53">
        <w:rPr>
          <w:rFonts w:ascii="Times New Roman" w:eastAsia="Calibri" w:hAnsi="Times New Roman" w:cs="Times New Roman"/>
          <w:bCs/>
          <w:sz w:val="20"/>
          <w:szCs w:val="20"/>
          <w:lang w:val="vi-VN"/>
        </w:rPr>
        <w:t>, Author</w:t>
      </w:r>
      <w:r w:rsidR="00EB074F" w:rsidRPr="00325A53">
        <w:rPr>
          <w:rFonts w:ascii="Times New Roman" w:eastAsia="Calibri" w:hAnsi="Times New Roman" w:cs="Times New Roman"/>
          <w:bCs/>
          <w:sz w:val="20"/>
          <w:szCs w:val="20"/>
          <w:vertAlign w:val="superscript"/>
          <w:lang w:val="vi-VN"/>
        </w:rPr>
        <w:t>2</w:t>
      </w:r>
      <w:r w:rsidR="00EB074F" w:rsidRPr="00325A53">
        <w:rPr>
          <w:rFonts w:ascii="Times New Roman" w:hAnsi="Times New Roman" w:cs="Times New Roman"/>
          <w:noProof/>
          <w:spacing w:val="-1"/>
        </w:rPr>
        <w:drawing>
          <wp:inline distT="0" distB="0" distL="0" distR="0" wp14:anchorId="472E8387" wp14:editId="5E78B1E0">
            <wp:extent cx="115198" cy="115198"/>
            <wp:effectExtent l="0" t="0" r="0" b="0"/>
            <wp:docPr id="7" name="Image 14">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7"/>
                    </pic:cNvPr>
                    <pic:cNvPicPr/>
                  </pic:nvPicPr>
                  <pic:blipFill>
                    <a:blip r:embed="rId8" cstate="print"/>
                    <a:stretch>
                      <a:fillRect/>
                    </a:stretch>
                  </pic:blipFill>
                  <pic:spPr>
                    <a:xfrm>
                      <a:off x="0" y="0"/>
                      <a:ext cx="115198" cy="115198"/>
                    </a:xfrm>
                    <a:prstGeom prst="rect">
                      <a:avLst/>
                    </a:prstGeom>
                  </pic:spPr>
                </pic:pic>
              </a:graphicData>
            </a:graphic>
          </wp:inline>
        </w:drawing>
      </w:r>
    </w:p>
    <w:p w14:paraId="416850F3" w14:textId="77777777" w:rsidR="00EB074F" w:rsidRPr="00325A53" w:rsidRDefault="00EB074F" w:rsidP="00EB074F">
      <w:pPr>
        <w:tabs>
          <w:tab w:val="left" w:pos="9071"/>
        </w:tabs>
        <w:spacing w:before="120" w:after="120" w:line="240" w:lineRule="auto"/>
        <w:jc w:val="center"/>
        <w:rPr>
          <w:rFonts w:ascii="Times New Roman" w:eastAsia="Calibri" w:hAnsi="Times New Roman" w:cs="Times New Roman"/>
          <w:i/>
          <w:sz w:val="20"/>
          <w:szCs w:val="20"/>
          <w:lang w:val="vi-VN"/>
        </w:rPr>
      </w:pPr>
      <w:r w:rsidRPr="00325A53">
        <w:rPr>
          <w:rFonts w:ascii="Times New Roman" w:eastAsia="Calibri" w:hAnsi="Times New Roman" w:cs="Times New Roman"/>
          <w:i/>
          <w:sz w:val="20"/>
          <w:szCs w:val="20"/>
          <w:vertAlign w:val="superscript"/>
          <w:lang w:val="vi-VN"/>
        </w:rPr>
        <w:t>1</w:t>
      </w:r>
      <w:r w:rsidRPr="00325A53">
        <w:rPr>
          <w:rFonts w:ascii="Times New Roman" w:eastAsia="Calibri" w:hAnsi="Times New Roman" w:cs="Times New Roman"/>
          <w:i/>
          <w:sz w:val="20"/>
          <w:szCs w:val="20"/>
          <w:lang w:val="vi-VN"/>
        </w:rPr>
        <w:t>Address........., Ha Noi, Viet Nam</w:t>
      </w:r>
    </w:p>
    <w:p w14:paraId="59F65A8F" w14:textId="77777777" w:rsidR="00EB074F" w:rsidRPr="00325A53" w:rsidRDefault="00EB074F" w:rsidP="00EB074F">
      <w:pPr>
        <w:tabs>
          <w:tab w:val="left" w:pos="9071"/>
        </w:tabs>
        <w:spacing w:before="120" w:after="120" w:line="240" w:lineRule="auto"/>
        <w:jc w:val="center"/>
        <w:rPr>
          <w:rFonts w:ascii="Times New Roman" w:eastAsia="Calibri" w:hAnsi="Times New Roman" w:cs="Times New Roman"/>
          <w:i/>
          <w:sz w:val="20"/>
          <w:szCs w:val="20"/>
          <w:lang w:val="vi-VN"/>
        </w:rPr>
      </w:pPr>
      <w:r w:rsidRPr="00325A53">
        <w:rPr>
          <w:rFonts w:ascii="Times New Roman" w:eastAsia="Calibri" w:hAnsi="Times New Roman" w:cs="Times New Roman"/>
          <w:i/>
          <w:sz w:val="20"/>
          <w:szCs w:val="20"/>
          <w:vertAlign w:val="superscript"/>
          <w:lang w:val="vi-VN"/>
        </w:rPr>
        <w:t>2</w:t>
      </w:r>
      <w:r w:rsidRPr="00325A53">
        <w:rPr>
          <w:rFonts w:ascii="Times New Roman" w:eastAsia="Calibri" w:hAnsi="Times New Roman" w:cs="Times New Roman"/>
          <w:i/>
          <w:sz w:val="20"/>
          <w:szCs w:val="20"/>
          <w:lang w:val="vi-VN"/>
        </w:rPr>
        <w:t>Address ......., Ha Noi, Viet Nam</w:t>
      </w:r>
    </w:p>
    <w:p w14:paraId="5AFD0972" w14:textId="77777777" w:rsidR="00EB074F" w:rsidRPr="00325A53" w:rsidRDefault="00EB074F" w:rsidP="00EB074F">
      <w:pPr>
        <w:tabs>
          <w:tab w:val="left" w:pos="9071"/>
        </w:tabs>
        <w:spacing w:before="120" w:after="120" w:line="240" w:lineRule="auto"/>
        <w:jc w:val="center"/>
        <w:rPr>
          <w:rFonts w:ascii="Times New Roman" w:eastAsia="Calibri" w:hAnsi="Times New Roman" w:cs="Times New Roman"/>
          <w:i/>
          <w:sz w:val="20"/>
          <w:szCs w:val="20"/>
          <w:lang w:val="vi-VN"/>
        </w:rPr>
      </w:pPr>
      <w:r w:rsidRPr="00325A53">
        <w:rPr>
          <w:rFonts w:ascii="Times New Roman" w:eastAsia="Calibri" w:hAnsi="Times New Roman" w:cs="Times New Roman"/>
          <w:i/>
          <w:sz w:val="20"/>
          <w:szCs w:val="20"/>
          <w:lang w:val="vi-VN"/>
        </w:rPr>
        <w:t xml:space="preserve">Corresponding Author Email: </w:t>
      </w:r>
      <w:r w:rsidRPr="00325A53">
        <w:rPr>
          <w:rStyle w:val="Hyperlink"/>
          <w:rFonts w:ascii="Times New Roman" w:hAnsi="Times New Roman" w:cs="Times New Roman"/>
          <w:bCs/>
          <w:sz w:val="20"/>
          <w:szCs w:val="20"/>
        </w:rPr>
        <w:t>xxxxxx@gmail.com</w:t>
      </w:r>
    </w:p>
    <w:p w14:paraId="38605107" w14:textId="77777777" w:rsidR="00EB074F" w:rsidRPr="00325A53" w:rsidRDefault="00EB074F" w:rsidP="00274378">
      <w:pPr>
        <w:pStyle w:val="Tomtat"/>
        <w:rPr>
          <w:b w:val="0"/>
          <w:bCs/>
          <w:i w:val="0"/>
          <w:iCs w:val="0"/>
        </w:rPr>
      </w:pPr>
      <w:r w:rsidRPr="00274378">
        <w:t xml:space="preserve">Abstract: </w:t>
      </w:r>
      <w:r w:rsidRPr="00325A53">
        <w:t>(Time New Roman, 10pt, Bold, Italic)</w:t>
      </w:r>
    </w:p>
    <w:p w14:paraId="6211419F" w14:textId="77777777" w:rsidR="00EB074F" w:rsidRPr="00325A53" w:rsidRDefault="00EB074F" w:rsidP="00EB074F">
      <w:pPr>
        <w:spacing w:before="120" w:after="120" w:line="240" w:lineRule="auto"/>
        <w:ind w:firstLine="544"/>
        <w:rPr>
          <w:rFonts w:ascii="Times New Roman" w:eastAsia="Calibri" w:hAnsi="Times New Roman" w:cs="Times New Roman"/>
          <w:i/>
          <w:spacing w:val="2"/>
          <w:sz w:val="20"/>
          <w:szCs w:val="20"/>
          <w:lang w:val="vi-VN"/>
        </w:rPr>
      </w:pPr>
      <w:r w:rsidRPr="00325A53">
        <w:rPr>
          <w:rFonts w:ascii="Times New Roman" w:eastAsia="Calibri" w:hAnsi="Times New Roman" w:cs="Times New Roman"/>
          <w:bCs/>
          <w:i/>
          <w:iCs/>
          <w:spacing w:val="2"/>
          <w:sz w:val="20"/>
          <w:szCs w:val="20"/>
          <w:lang w:val="vi-VN"/>
        </w:rPr>
        <w:t>(Time New Roman, 10pt, Italic)</w:t>
      </w:r>
      <w:r w:rsidRPr="00325A53">
        <w:rPr>
          <w:rFonts w:ascii="Times New Roman" w:eastAsia="Calibri" w:hAnsi="Times New Roman" w:cs="Times New Roman"/>
          <w:b/>
          <w:i/>
          <w:iCs/>
          <w:spacing w:val="2"/>
          <w:sz w:val="20"/>
          <w:szCs w:val="20"/>
          <w:lang w:val="vi-VN"/>
        </w:rPr>
        <w:t xml:space="preserve"> </w:t>
      </w:r>
      <w:r w:rsidRPr="00325A53">
        <w:rPr>
          <w:rFonts w:ascii="Times New Roman" w:eastAsia="Calibri" w:hAnsi="Times New Roman" w:cs="Times New Roman"/>
          <w:i/>
          <w:spacing w:val="2"/>
          <w:sz w:val="20"/>
          <w:szCs w:val="20"/>
        </w:rPr>
        <w:t xml:space="preserve">This section summarizes the </w:t>
      </w:r>
      <w:bookmarkStart w:id="1" w:name="_Hlk173864083"/>
      <w:r w:rsidRPr="00325A53">
        <w:rPr>
          <w:rFonts w:ascii="Times New Roman" w:eastAsia="Calibri" w:hAnsi="Times New Roman" w:cs="Times New Roman"/>
          <w:i/>
          <w:spacing w:val="2"/>
          <w:sz w:val="20"/>
          <w:szCs w:val="20"/>
        </w:rPr>
        <w:t>article's content and presents the research project's key features</w:t>
      </w:r>
      <w:bookmarkEnd w:id="1"/>
      <w:r w:rsidRPr="00325A53">
        <w:rPr>
          <w:rFonts w:ascii="Times New Roman" w:eastAsia="Calibri" w:hAnsi="Times New Roman" w:cs="Times New Roman"/>
          <w:i/>
          <w:spacing w:val="2"/>
          <w:sz w:val="20"/>
          <w:szCs w:val="20"/>
        </w:rPr>
        <w:t>. The summary should be presented concisely but still contain sufficient core information, with a length of about 300 words and a maximum of no more than 500 words. Typically, a good summary will be around 200-300 words</w:t>
      </w:r>
      <w:r w:rsidRPr="00325A53">
        <w:rPr>
          <w:rFonts w:ascii="Times New Roman" w:eastAsia="Calibri" w:hAnsi="Times New Roman" w:cs="Times New Roman"/>
          <w:i/>
          <w:spacing w:val="2"/>
          <w:sz w:val="20"/>
          <w:szCs w:val="20"/>
          <w:lang w:val="vi-VN"/>
        </w:rPr>
        <w:t>. .... (Time New Roman, 10pt, Italic).</w:t>
      </w:r>
    </w:p>
    <w:p w14:paraId="4B0F66EC" w14:textId="74B80417" w:rsidR="00EB074F" w:rsidRPr="00325A53" w:rsidRDefault="00EB074F" w:rsidP="00EB074F">
      <w:pPr>
        <w:spacing w:before="120" w:after="120" w:line="240" w:lineRule="auto"/>
        <w:ind w:firstLine="544"/>
        <w:rPr>
          <w:rFonts w:ascii="Times New Roman" w:eastAsia="Calibri" w:hAnsi="Times New Roman" w:cs="Times New Roman"/>
          <w:i/>
          <w:spacing w:val="2"/>
          <w:sz w:val="20"/>
          <w:szCs w:val="20"/>
          <w:lang w:val="vi-VN"/>
        </w:rPr>
      </w:pPr>
      <w:r w:rsidRPr="00325A53">
        <w:rPr>
          <w:rFonts w:ascii="Times New Roman" w:eastAsia="Calibri" w:hAnsi="Times New Roman" w:cs="Times New Roman"/>
          <w:i/>
          <w:spacing w:val="2"/>
          <w:sz w:val="20"/>
          <w:szCs w:val="20"/>
        </w:rPr>
        <w:t>Note</w:t>
      </w:r>
      <w:r w:rsidRPr="00325A53">
        <w:rPr>
          <w:rFonts w:ascii="Times New Roman" w:eastAsia="Calibri" w:hAnsi="Times New Roman" w:cs="Times New Roman"/>
          <w:i/>
          <w:spacing w:val="2"/>
          <w:sz w:val="20"/>
          <w:szCs w:val="20"/>
          <w:lang w:val="vi-VN"/>
        </w:rPr>
        <w:t xml:space="preserve">: </w:t>
      </w:r>
      <w:r w:rsidRPr="00325A53">
        <w:rPr>
          <w:rFonts w:ascii="Times New Roman" w:eastAsia="Calibri" w:hAnsi="Times New Roman" w:cs="Times New Roman"/>
          <w:i/>
          <w:spacing w:val="2"/>
          <w:sz w:val="20"/>
          <w:szCs w:val="20"/>
        </w:rPr>
        <w:t xml:space="preserve">Authors should also fill in information about their </w:t>
      </w:r>
      <w:r w:rsidRPr="00325A53">
        <w:rPr>
          <w:rFonts w:ascii="Times New Roman" w:hAnsi="Times New Roman" w:cs="Times New Roman"/>
          <w:noProof/>
          <w:spacing w:val="-1"/>
        </w:rPr>
        <w:drawing>
          <wp:inline distT="0" distB="0" distL="0" distR="0" wp14:anchorId="574CC46D" wp14:editId="37187293">
            <wp:extent cx="115198" cy="115198"/>
            <wp:effectExtent l="0" t="0" r="0" b="0"/>
            <wp:docPr id="16" name="Image 14">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7"/>
                    </pic:cNvPr>
                    <pic:cNvPicPr/>
                  </pic:nvPicPr>
                  <pic:blipFill>
                    <a:blip r:embed="rId8" cstate="print"/>
                    <a:stretch>
                      <a:fillRect/>
                    </a:stretch>
                  </pic:blipFill>
                  <pic:spPr>
                    <a:xfrm>
                      <a:off x="0" y="0"/>
                      <a:ext cx="115198" cy="115198"/>
                    </a:xfrm>
                    <a:prstGeom prst="rect">
                      <a:avLst/>
                    </a:prstGeom>
                  </pic:spPr>
                </pic:pic>
              </a:graphicData>
            </a:graphic>
          </wp:inline>
        </w:drawing>
      </w:r>
      <w:r w:rsidRPr="00325A53">
        <w:rPr>
          <w:rFonts w:ascii="Times New Roman" w:eastAsia="Calibri" w:hAnsi="Times New Roman" w:cs="Times New Roman"/>
          <w:i/>
          <w:spacing w:val="2"/>
          <w:sz w:val="20"/>
          <w:szCs w:val="20"/>
          <w:lang w:val="vi-VN"/>
        </w:rPr>
        <w:t>(</w:t>
      </w:r>
      <w:r w:rsidRPr="00325A53">
        <w:rPr>
          <w:rFonts w:ascii="Times New Roman" w:eastAsia="Calibri" w:hAnsi="Times New Roman" w:cs="Times New Roman"/>
          <w:i/>
          <w:spacing w:val="2"/>
          <w:sz w:val="20"/>
          <w:szCs w:val="20"/>
        </w:rPr>
        <w:t>Open Researcher and Contributor ID</w:t>
      </w:r>
      <w:r w:rsidRPr="00325A53">
        <w:rPr>
          <w:rFonts w:ascii="Times New Roman" w:eastAsia="Calibri" w:hAnsi="Times New Roman" w:cs="Times New Roman"/>
          <w:i/>
          <w:spacing w:val="2"/>
          <w:sz w:val="20"/>
          <w:szCs w:val="20"/>
          <w:lang w:val="vi-VN"/>
        </w:rPr>
        <w:t>)</w:t>
      </w:r>
      <w:r w:rsidRPr="00325A53">
        <w:rPr>
          <w:rFonts w:ascii="Times New Roman" w:eastAsia="Calibri" w:hAnsi="Times New Roman" w:cs="Times New Roman"/>
          <w:i/>
          <w:spacing w:val="2"/>
          <w:sz w:val="20"/>
          <w:szCs w:val="20"/>
        </w:rPr>
        <w:t xml:space="preserve"> if available in the author's full name section of the article above as in the following example: "</w:t>
      </w:r>
      <w:r w:rsidRPr="00325A53">
        <w:rPr>
          <w:rFonts w:ascii="Times New Roman" w:eastAsia="Calibri" w:hAnsi="Times New Roman" w:cs="Times New Roman"/>
          <w:bCs/>
          <w:sz w:val="20"/>
          <w:szCs w:val="20"/>
          <w:lang w:val="vi-VN"/>
        </w:rPr>
        <w:t>Author</w:t>
      </w:r>
      <w:r w:rsidRPr="00325A53">
        <w:rPr>
          <w:rFonts w:ascii="Times New Roman" w:eastAsia="Calibri" w:hAnsi="Times New Roman" w:cs="Times New Roman"/>
          <w:bCs/>
          <w:sz w:val="20"/>
          <w:szCs w:val="20"/>
          <w:vertAlign w:val="superscript"/>
          <w:lang w:val="vi-VN"/>
        </w:rPr>
        <w:t>1</w:t>
      </w:r>
      <w:r w:rsidRPr="00325A53">
        <w:rPr>
          <w:rFonts w:ascii="Times New Roman" w:eastAsia="Calibri" w:hAnsi="Times New Roman" w:cs="Times New Roman"/>
          <w:bCs/>
          <w:sz w:val="20"/>
          <w:szCs w:val="20"/>
          <w:lang w:val="vi-VN"/>
        </w:rPr>
        <w:t>*</w:t>
      </w:r>
      <w:r w:rsidRPr="00325A53">
        <w:rPr>
          <w:rFonts w:ascii="Times New Roman" w:hAnsi="Times New Roman" w:cs="Times New Roman"/>
          <w:noProof/>
          <w:spacing w:val="-1"/>
        </w:rPr>
        <w:drawing>
          <wp:inline distT="0" distB="0" distL="0" distR="0" wp14:anchorId="3FF0373C" wp14:editId="7D83DDB9">
            <wp:extent cx="115198" cy="115198"/>
            <wp:effectExtent l="0" t="0" r="0" b="0"/>
            <wp:docPr id="9" name="Image 14">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7"/>
                    </pic:cNvPr>
                    <pic:cNvPicPr/>
                  </pic:nvPicPr>
                  <pic:blipFill>
                    <a:blip r:embed="rId8" cstate="print"/>
                    <a:stretch>
                      <a:fillRect/>
                    </a:stretch>
                  </pic:blipFill>
                  <pic:spPr>
                    <a:xfrm>
                      <a:off x="0" y="0"/>
                      <a:ext cx="115198" cy="115198"/>
                    </a:xfrm>
                    <a:prstGeom prst="rect">
                      <a:avLst/>
                    </a:prstGeom>
                  </pic:spPr>
                </pic:pic>
              </a:graphicData>
            </a:graphic>
          </wp:inline>
        </w:drawing>
      </w:r>
      <w:r w:rsidRPr="00325A53">
        <w:rPr>
          <w:rFonts w:ascii="Times New Roman" w:eastAsia="Calibri" w:hAnsi="Times New Roman" w:cs="Times New Roman"/>
          <w:bCs/>
          <w:sz w:val="20"/>
          <w:szCs w:val="20"/>
          <w:lang w:val="vi-VN"/>
        </w:rPr>
        <w:t>, Author</w:t>
      </w:r>
      <w:r w:rsidRPr="00325A53">
        <w:rPr>
          <w:rFonts w:ascii="Times New Roman" w:eastAsia="Calibri" w:hAnsi="Times New Roman" w:cs="Times New Roman"/>
          <w:bCs/>
          <w:sz w:val="20"/>
          <w:szCs w:val="20"/>
          <w:vertAlign w:val="superscript"/>
          <w:lang w:val="vi-VN"/>
        </w:rPr>
        <w:t>2,3</w:t>
      </w:r>
      <w:r w:rsidRPr="00325A53">
        <w:rPr>
          <w:rFonts w:ascii="Times New Roman" w:hAnsi="Times New Roman" w:cs="Times New Roman"/>
          <w:noProof/>
          <w:spacing w:val="-1"/>
        </w:rPr>
        <w:drawing>
          <wp:inline distT="0" distB="0" distL="0" distR="0" wp14:anchorId="46DDF5BF" wp14:editId="4C297DD2">
            <wp:extent cx="115198" cy="115198"/>
            <wp:effectExtent l="0" t="0" r="0" b="0"/>
            <wp:docPr id="10" name="Image 14">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7"/>
                    </pic:cNvPr>
                    <pic:cNvPicPr/>
                  </pic:nvPicPr>
                  <pic:blipFill>
                    <a:blip r:embed="rId8" cstate="print"/>
                    <a:stretch>
                      <a:fillRect/>
                    </a:stretch>
                  </pic:blipFill>
                  <pic:spPr>
                    <a:xfrm>
                      <a:off x="0" y="0"/>
                      <a:ext cx="115198" cy="115198"/>
                    </a:xfrm>
                    <a:prstGeom prst="rect">
                      <a:avLst/>
                    </a:prstGeom>
                  </pic:spPr>
                </pic:pic>
              </a:graphicData>
            </a:graphic>
          </wp:inline>
        </w:drawing>
      </w:r>
      <w:r w:rsidRPr="00325A53">
        <w:rPr>
          <w:rFonts w:ascii="Times New Roman" w:eastAsia="Calibri" w:hAnsi="Times New Roman" w:cs="Times New Roman"/>
          <w:i/>
          <w:spacing w:val="2"/>
          <w:sz w:val="20"/>
          <w:szCs w:val="20"/>
        </w:rPr>
        <w:t>".</w:t>
      </w:r>
    </w:p>
    <w:p w14:paraId="28EC56BC" w14:textId="77777777" w:rsidR="00EB074F" w:rsidRPr="00325A53" w:rsidRDefault="00EB074F" w:rsidP="00EB074F">
      <w:pPr>
        <w:spacing w:before="120" w:after="120" w:line="240" w:lineRule="auto"/>
        <w:rPr>
          <w:rFonts w:ascii="Times New Roman" w:eastAsia="Calibri" w:hAnsi="Times New Roman" w:cs="Times New Roman"/>
          <w:b/>
          <w:sz w:val="20"/>
          <w:szCs w:val="20"/>
          <w:lang w:val="vi-VN"/>
        </w:rPr>
      </w:pPr>
      <w:r w:rsidRPr="00325A53">
        <w:rPr>
          <w:rFonts w:ascii="Times New Roman" w:eastAsia="Calibri" w:hAnsi="Times New Roman" w:cs="Times New Roman"/>
          <w:b/>
          <w:i/>
          <w:iCs/>
          <w:sz w:val="20"/>
          <w:szCs w:val="20"/>
          <w:lang w:val="vi-VN"/>
        </w:rPr>
        <w:t>Keywords (Time New Roman, 10pt, Bold, Italic):</w:t>
      </w:r>
      <w:r w:rsidRPr="00325A53">
        <w:rPr>
          <w:rFonts w:ascii="Times New Roman" w:eastAsia="Calibri" w:hAnsi="Times New Roman" w:cs="Times New Roman"/>
          <w:b/>
          <w:sz w:val="20"/>
          <w:szCs w:val="20"/>
          <w:lang w:val="vi-VN"/>
        </w:rPr>
        <w:t xml:space="preserve"> </w:t>
      </w:r>
      <w:r w:rsidRPr="00325A53">
        <w:rPr>
          <w:rFonts w:ascii="Times New Roman" w:eastAsia="Calibri" w:hAnsi="Times New Roman" w:cs="Times New Roman"/>
          <w:i/>
          <w:spacing w:val="2"/>
          <w:sz w:val="20"/>
          <w:szCs w:val="20"/>
          <w:lang w:val="vi-VN"/>
        </w:rPr>
        <w:t>GIS, climate change</w:t>
      </w:r>
      <w:r w:rsidRPr="00325A53">
        <w:rPr>
          <w:rFonts w:ascii="Times New Roman" w:eastAsia="Calibri" w:hAnsi="Times New Roman" w:cs="Times New Roman"/>
          <w:iCs/>
          <w:spacing w:val="2"/>
          <w:sz w:val="20"/>
          <w:szCs w:val="20"/>
          <w:lang w:val="vi-VN"/>
        </w:rPr>
        <w:t xml:space="preserve">, </w:t>
      </w:r>
      <w:r w:rsidRPr="00325A53">
        <w:rPr>
          <w:rFonts w:ascii="Times New Roman" w:eastAsia="Calibri" w:hAnsi="Times New Roman" w:cs="Times New Roman"/>
          <w:i/>
          <w:spacing w:val="2"/>
          <w:sz w:val="20"/>
          <w:szCs w:val="20"/>
          <w:lang w:val="vi-VN"/>
        </w:rPr>
        <w:t xml:space="preserve">GNSS. </w:t>
      </w:r>
      <w:r w:rsidRPr="00325A53">
        <w:rPr>
          <w:rFonts w:ascii="Times New Roman" w:eastAsia="Calibri" w:hAnsi="Times New Roman" w:cs="Times New Roman"/>
          <w:bCs/>
          <w:i/>
          <w:iCs/>
          <w:spacing w:val="2"/>
          <w:sz w:val="20"/>
          <w:szCs w:val="20"/>
          <w:lang w:val="vi-VN"/>
        </w:rPr>
        <w:t>(Time New Roman, 10pt, Bold, Italic)</w:t>
      </w: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843"/>
        <w:gridCol w:w="1701"/>
        <w:gridCol w:w="1984"/>
      </w:tblGrid>
      <w:tr w:rsidR="00EB074F" w:rsidRPr="00325A53" w14:paraId="23942BAC" w14:textId="77777777" w:rsidTr="00D90F46">
        <w:tc>
          <w:tcPr>
            <w:tcW w:w="2410" w:type="dxa"/>
          </w:tcPr>
          <w:p w14:paraId="0DC82C76" w14:textId="77777777" w:rsidR="00EB074F" w:rsidRPr="00325A53" w:rsidRDefault="00EB074F" w:rsidP="00D90F46">
            <w:pPr>
              <w:spacing w:before="0" w:line="240" w:lineRule="auto"/>
              <w:ind w:left="-105"/>
              <w:rPr>
                <w:rFonts w:eastAsia="Calibri"/>
                <w:b/>
                <w:sz w:val="16"/>
                <w:szCs w:val="16"/>
                <w:lang w:val="vi-VN"/>
              </w:rPr>
            </w:pPr>
            <w:bookmarkStart w:id="2" w:name="_Hlk157344792"/>
            <w:r w:rsidRPr="00325A53">
              <w:rPr>
                <w:rFonts w:eastAsia="Calibri"/>
                <w:bCs/>
                <w:sz w:val="16"/>
                <w:szCs w:val="16"/>
              </w:rPr>
              <w:t>Submission re</w:t>
            </w:r>
            <w:r w:rsidRPr="00325A53">
              <w:rPr>
                <w:rFonts w:eastAsia="Calibri"/>
                <w:bCs/>
                <w:sz w:val="16"/>
                <w:szCs w:val="16"/>
                <w:lang w:val="vi-VN"/>
              </w:rPr>
              <w:t>ceiv</w:t>
            </w:r>
            <w:r w:rsidRPr="00325A53">
              <w:rPr>
                <w:rFonts w:eastAsia="Calibri"/>
                <w:bCs/>
                <w:sz w:val="16"/>
                <w:szCs w:val="16"/>
              </w:rPr>
              <w:t>ed: 15/02/2025</w:t>
            </w:r>
          </w:p>
        </w:tc>
        <w:tc>
          <w:tcPr>
            <w:tcW w:w="1843" w:type="dxa"/>
          </w:tcPr>
          <w:p w14:paraId="535E6D41" w14:textId="77777777" w:rsidR="00EB074F" w:rsidRPr="00325A53" w:rsidRDefault="00EB074F" w:rsidP="00D90F46">
            <w:pPr>
              <w:spacing w:before="0" w:line="240" w:lineRule="auto"/>
              <w:rPr>
                <w:rFonts w:eastAsia="Calibri"/>
                <w:b/>
                <w:sz w:val="16"/>
                <w:szCs w:val="16"/>
                <w:lang w:val="vi-VN"/>
              </w:rPr>
            </w:pPr>
            <w:r w:rsidRPr="00325A53">
              <w:rPr>
                <w:rFonts w:eastAsia="Calibri"/>
                <w:bCs/>
                <w:sz w:val="16"/>
                <w:szCs w:val="16"/>
              </w:rPr>
              <w:t>Revised: 03/04/2025</w:t>
            </w:r>
          </w:p>
        </w:tc>
        <w:tc>
          <w:tcPr>
            <w:tcW w:w="1701" w:type="dxa"/>
          </w:tcPr>
          <w:p w14:paraId="68922DE7" w14:textId="77777777" w:rsidR="00EB074F" w:rsidRPr="00325A53" w:rsidRDefault="00EB074F" w:rsidP="00D90F46">
            <w:pPr>
              <w:spacing w:before="0" w:line="240" w:lineRule="auto"/>
              <w:jc w:val="right"/>
              <w:rPr>
                <w:rFonts w:eastAsia="Calibri"/>
                <w:b/>
                <w:sz w:val="16"/>
                <w:szCs w:val="16"/>
                <w:lang w:val="vi-VN"/>
              </w:rPr>
            </w:pPr>
            <w:r w:rsidRPr="00325A53">
              <w:rPr>
                <w:rFonts w:eastAsia="Calibri"/>
                <w:bCs/>
                <w:sz w:val="16"/>
                <w:szCs w:val="16"/>
              </w:rPr>
              <w:t>Accepted</w:t>
            </w:r>
            <w:r w:rsidRPr="00325A53">
              <w:rPr>
                <w:rFonts w:eastAsia="Calibri"/>
                <w:bCs/>
                <w:sz w:val="16"/>
                <w:szCs w:val="16"/>
                <w:lang w:val="vi-VN"/>
              </w:rPr>
              <w:t>:</w:t>
            </w:r>
            <w:r w:rsidRPr="00325A53">
              <w:rPr>
                <w:rFonts w:eastAsia="Calibri"/>
                <w:bCs/>
                <w:sz w:val="16"/>
                <w:szCs w:val="16"/>
              </w:rPr>
              <w:t xml:space="preserve"> 10/04/2025</w:t>
            </w:r>
          </w:p>
        </w:tc>
        <w:tc>
          <w:tcPr>
            <w:tcW w:w="1984" w:type="dxa"/>
          </w:tcPr>
          <w:p w14:paraId="4AF7E836" w14:textId="77777777" w:rsidR="00EB074F" w:rsidRPr="00325A53" w:rsidRDefault="00EB074F" w:rsidP="00D90F46">
            <w:pPr>
              <w:spacing w:before="0" w:line="240" w:lineRule="auto"/>
              <w:jc w:val="right"/>
              <w:rPr>
                <w:rFonts w:eastAsia="Calibri"/>
                <w:b/>
                <w:sz w:val="16"/>
                <w:szCs w:val="16"/>
                <w:lang w:val="vi-VN"/>
              </w:rPr>
            </w:pPr>
            <w:r w:rsidRPr="00325A53">
              <w:rPr>
                <w:rFonts w:eastAsia="Calibri"/>
                <w:bCs/>
                <w:sz w:val="16"/>
                <w:szCs w:val="16"/>
              </w:rPr>
              <w:t>Published: 30/06/2025</w:t>
            </w:r>
          </w:p>
        </w:tc>
      </w:tr>
    </w:tbl>
    <w:bookmarkEnd w:id="2"/>
    <w:p w14:paraId="184FEEDC" w14:textId="77777777" w:rsidR="00EB074F" w:rsidRPr="00325A53" w:rsidRDefault="00EB074F" w:rsidP="0076271C">
      <w:pPr>
        <w:pStyle w:val="Mc1"/>
      </w:pPr>
      <w:r w:rsidRPr="00325A53">
        <w:lastRenderedPageBreak/>
        <w:t>1. Mở đầu/Giới thiệu (Time New Roman, 12pt, Bold)</w:t>
      </w:r>
    </w:p>
    <w:p w14:paraId="4D8B1D93" w14:textId="77777777" w:rsidR="00EB074F" w:rsidRPr="00325A53" w:rsidRDefault="00EB074F" w:rsidP="00C70ACD">
      <w:pPr>
        <w:rPr>
          <w:rFonts w:ascii="Times New Roman" w:hAnsi="Times New Roman" w:cs="Times New Roman"/>
          <w:lang w:val="vi-VN"/>
        </w:rPr>
      </w:pPr>
      <w:r w:rsidRPr="00325A53">
        <w:rPr>
          <w:rFonts w:ascii="Times New Roman" w:hAnsi="Times New Roman" w:cs="Times New Roman"/>
          <w:bCs/>
          <w:lang w:val="vi-VN"/>
        </w:rPr>
        <w:t>(Time New Roman, 12pt)</w:t>
      </w:r>
      <w:r w:rsidRPr="00325A53">
        <w:rPr>
          <w:rFonts w:ascii="Times New Roman" w:hAnsi="Times New Roman" w:cs="Times New Roman"/>
          <w:lang w:val="vi-VN"/>
        </w:rPr>
        <w:t xml:space="preserve"> Những chỉ dẫn trong tài liệu này sẽ cung cấp cho tác giả những hướng dẫn chi tiết để chuẩn bị bài báo cho Tạp chí Trắc địa - Bản đồ (Magazine of Geodesy – Cartography). Các tác giả nên sử dụng tài liệu này như một "mẫu" để chuẩn bị bản thảo cho việc xuất bản trên tạp chí Trắc địa – Bản đồ. Một giới thiệu tốt cần tương đối ngắn gọn, để nói tại sao người đọc cần chú ý đến bài báo, tại sao tác giả thực hiện nghiên cứu và cung cấp kiến thức cần thiết cho người đọc để hiểu và nhận xét bài báo. </w:t>
      </w:r>
    </w:p>
    <w:p w14:paraId="6CFA7E52" w14:textId="77777777" w:rsidR="00EB074F" w:rsidRPr="00325A53" w:rsidRDefault="00EB074F" w:rsidP="0076271C">
      <w:pPr>
        <w:pStyle w:val="Mc1"/>
      </w:pPr>
      <w:r w:rsidRPr="00325A53">
        <w:t>2. Phương pháp nghiên cứu (Time New Roman, 12pt, Bold)</w:t>
      </w:r>
    </w:p>
    <w:p w14:paraId="60CCFB89" w14:textId="77777777" w:rsidR="00EB074F" w:rsidRPr="00325A53" w:rsidRDefault="00EB074F" w:rsidP="00EB074F">
      <w:pPr>
        <w:spacing w:before="120" w:after="120" w:line="240" w:lineRule="auto"/>
        <w:ind w:firstLine="544"/>
        <w:rPr>
          <w:rFonts w:ascii="Times New Roman" w:eastAsia="Calibri" w:hAnsi="Times New Roman" w:cs="Times New Roman"/>
          <w:bCs/>
          <w:sz w:val="24"/>
          <w:lang w:val="vi-VN"/>
        </w:rPr>
      </w:pPr>
      <w:r w:rsidRPr="00325A53">
        <w:rPr>
          <w:rFonts w:ascii="Times New Roman" w:eastAsia="Calibri" w:hAnsi="Times New Roman" w:cs="Times New Roman"/>
          <w:bCs/>
          <w:sz w:val="24"/>
          <w:lang w:val="vi-VN"/>
        </w:rPr>
        <w:t>(Time New Roman, 12pt) Là phần thứ hai trong nội dung bài báo, thường trả lời chi tiết cho câu hỏi: “Bạn đã làm gì để tìm câu trả lời cho câu hỏi nghiên cứu của mình?”, nói cách khác, trình bày phương pháp đã thực hiện để có kết quả nghiên cứu của bài báo này. Phần này là nền tảng của bài báo khoa học, các biên tập viên của tạp chí và các chuyên gia phản biện thường kiểm tra chặt chẽ các phương pháp nghiên cứu xem có đáng tin cậy? Do vậy, cần mô tả chi tiết, rõ ràng và chính xác trong bài báo để đảm bảo nếu người khác muốn lặp lại nghiên cứu này thì có thể theo các nội dung như bạn mô tả để thực hiện nghiên cứu.</w:t>
      </w:r>
    </w:p>
    <w:p w14:paraId="32DA9867" w14:textId="77777777" w:rsidR="00EB074F" w:rsidRPr="00325A53" w:rsidRDefault="00EB074F" w:rsidP="00EB074F">
      <w:pPr>
        <w:spacing w:before="120" w:after="120" w:line="240" w:lineRule="auto"/>
        <w:ind w:firstLine="544"/>
        <w:rPr>
          <w:rFonts w:ascii="Times New Roman" w:eastAsia="Calibri" w:hAnsi="Times New Roman" w:cs="Times New Roman"/>
          <w:bCs/>
          <w:sz w:val="24"/>
          <w:lang w:val="vi-VN"/>
        </w:rPr>
      </w:pPr>
      <w:r w:rsidRPr="00325A53">
        <w:rPr>
          <w:rFonts w:ascii="Times New Roman" w:eastAsia="Calibri" w:hAnsi="Times New Roman" w:cs="Times New Roman"/>
          <w:bCs/>
          <w:sz w:val="24"/>
          <w:lang w:val="vi-VN"/>
        </w:rPr>
        <w:t>Ví dụ: Mức độ phù hợp của các chỉ tiêu dựa trên phương pháp đánh giá thích nghi đất đai của FAO và được xếp hạng: rất thích nghi (S1), thích nghi (S2), kém thích nghi (S3), không thích nghi (N) [1].</w:t>
      </w:r>
    </w:p>
    <w:p w14:paraId="071574E6" w14:textId="77777777" w:rsidR="00EB074F" w:rsidRPr="00325A53" w:rsidRDefault="00EB074F" w:rsidP="00EB074F">
      <w:pPr>
        <w:spacing w:before="120" w:after="120" w:line="240" w:lineRule="auto"/>
        <w:ind w:firstLine="544"/>
        <w:rPr>
          <w:rFonts w:ascii="Times New Roman" w:eastAsia="Calibri" w:hAnsi="Times New Roman" w:cs="Times New Roman"/>
          <w:bCs/>
          <w:sz w:val="24"/>
          <w:lang w:val="vi-VN"/>
        </w:rPr>
      </w:pPr>
      <w:r w:rsidRPr="00325A53">
        <w:rPr>
          <w:rFonts w:ascii="Times New Roman" w:eastAsia="Calibri" w:hAnsi="Times New Roman" w:cs="Times New Roman"/>
          <w:bCs/>
          <w:sz w:val="24"/>
          <w:lang w:val="vi-VN"/>
        </w:rPr>
        <w:t xml:space="preserve">Phương pháp AHP được phát triển bởi Saaty [2,3] là một trong những cách tiếp cận MCA linh hoạt và dễ dàng nhất. Ứng dụng MCA và GIS trong đánh giá thích nghi cây lúa - màu bao gồm các bước sau: </w:t>
      </w:r>
    </w:p>
    <w:p w14:paraId="6D0083BB" w14:textId="420B8A76" w:rsidR="00EB074F" w:rsidRPr="00325A53" w:rsidRDefault="00EB074F" w:rsidP="00EB074F">
      <w:pPr>
        <w:spacing w:before="120" w:after="120" w:line="240" w:lineRule="auto"/>
        <w:ind w:firstLine="544"/>
        <w:rPr>
          <w:rFonts w:ascii="Times New Roman" w:eastAsia="Calibri" w:hAnsi="Times New Roman" w:cs="Times New Roman"/>
          <w:bCs/>
          <w:sz w:val="24"/>
          <w:lang w:val="vi-VN"/>
        </w:rPr>
      </w:pPr>
      <w:r w:rsidRPr="00325A53">
        <w:rPr>
          <w:rFonts w:ascii="Times New Roman" w:eastAsia="Calibri" w:hAnsi="Times New Roman" w:cs="Times New Roman"/>
          <w:bCs/>
          <w:sz w:val="24"/>
          <w:lang w:val="vi-VN"/>
        </w:rPr>
        <w:t xml:space="preserve">Công </w:t>
      </w:r>
      <w:r w:rsidR="00F36916">
        <w:rPr>
          <w:rFonts w:ascii="Times New Roman" w:eastAsia="Calibri" w:hAnsi="Times New Roman" w:cs="Times New Roman"/>
          <w:bCs/>
          <w:sz w:val="24"/>
          <w:lang w:val="vi-VN"/>
        </w:rPr>
        <w:t>thức:</w:t>
      </w:r>
      <w:r w:rsidRPr="00325A53">
        <w:rPr>
          <w:rFonts w:ascii="Times New Roman" w:eastAsia="Calibri" w:hAnsi="Times New Roman" w:cs="Times New Roman"/>
          <w:bCs/>
          <w:sz w:val="24"/>
          <w:lang w:val="vi-VN"/>
        </w:rPr>
        <w:t xml:space="preserve"> phải được đánh số liên tục từ đầu đến cuối bài báo, số của công thức được đặt trong ngoặc đơn sát lề phải của cột. Công thức có thể viết (dạng bảng) như ví dụ dưới đây:</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1"/>
        <w:gridCol w:w="652"/>
      </w:tblGrid>
      <w:tr w:rsidR="00EB074F" w:rsidRPr="00325A53" w14:paraId="2A26D76A" w14:textId="77777777" w:rsidTr="00E32881">
        <w:tc>
          <w:tcPr>
            <w:tcW w:w="8794" w:type="dxa"/>
          </w:tcPr>
          <w:p w14:paraId="47CAA06F" w14:textId="77777777" w:rsidR="00EB074F" w:rsidRPr="00325A53" w:rsidRDefault="00996C21" w:rsidP="00EB074F">
            <w:pPr>
              <w:autoSpaceDE w:val="0"/>
              <w:autoSpaceDN w:val="0"/>
              <w:adjustRightInd w:val="0"/>
              <w:spacing w:before="120" w:after="120" w:line="240" w:lineRule="auto"/>
              <w:jc w:val="center"/>
              <w:rPr>
                <w:rFonts w:eastAsia="Calibri"/>
                <w:i/>
                <w:sz w:val="24"/>
                <w:lang w:val="vi-VN"/>
              </w:rPr>
            </w:pPr>
            <m:oMathPara>
              <m:oMath>
                <m:sSub>
                  <m:sSubPr>
                    <m:ctrlPr>
                      <w:rPr>
                        <w:rFonts w:ascii="Cambria Math" w:eastAsia="Calibri" w:hAnsi="Cambria Math"/>
                        <w:i/>
                        <w:sz w:val="24"/>
                        <w:lang w:val="vi-VN"/>
                      </w:rPr>
                    </m:ctrlPr>
                  </m:sSubPr>
                  <m:e>
                    <m:r>
                      <w:rPr>
                        <w:rFonts w:ascii="Cambria Math" w:eastAsia="Calibri" w:hAnsi="Cambria Math"/>
                        <w:sz w:val="24"/>
                        <w:lang w:val="vi-VN"/>
                      </w:rPr>
                      <m:t>λ</m:t>
                    </m:r>
                  </m:e>
                  <m:sub>
                    <m:r>
                      <w:rPr>
                        <w:rFonts w:ascii="Cambria Math" w:eastAsia="Calibri" w:hAnsi="Cambria Math"/>
                        <w:sz w:val="24"/>
                        <w:lang w:val="vi-VN"/>
                      </w:rPr>
                      <m:t>max</m:t>
                    </m:r>
                  </m:sub>
                </m:sSub>
                <m:r>
                  <w:rPr>
                    <w:rFonts w:ascii="Cambria Math" w:eastAsia="Calibri" w:hAnsi="Cambria Math"/>
                    <w:sz w:val="24"/>
                    <w:lang w:val="vi-VN"/>
                  </w:rPr>
                  <m:t>=</m:t>
                </m:r>
                <m:f>
                  <m:fPr>
                    <m:ctrlPr>
                      <w:rPr>
                        <w:rFonts w:ascii="Cambria Math" w:eastAsia="Calibri" w:hAnsi="Cambria Math"/>
                        <w:i/>
                        <w:sz w:val="24"/>
                        <w:lang w:val="vi-VN"/>
                      </w:rPr>
                    </m:ctrlPr>
                  </m:fPr>
                  <m:num>
                    <m:nary>
                      <m:naryPr>
                        <m:chr m:val="∑"/>
                        <m:limLoc m:val="undOvr"/>
                        <m:ctrlPr>
                          <w:rPr>
                            <w:rFonts w:ascii="Cambria Math" w:eastAsia="Calibri" w:hAnsi="Cambria Math"/>
                            <w:i/>
                            <w:sz w:val="24"/>
                            <w:lang w:val="vi-VN"/>
                          </w:rPr>
                        </m:ctrlPr>
                      </m:naryPr>
                      <m:sub>
                        <m:r>
                          <w:rPr>
                            <w:rFonts w:ascii="Cambria Math" w:eastAsia="Calibri" w:hAnsi="Cambria Math"/>
                            <w:sz w:val="24"/>
                            <w:lang w:val="vi-VN"/>
                          </w:rPr>
                          <m:t>j=1</m:t>
                        </m:r>
                      </m:sub>
                      <m:sup>
                        <m:r>
                          <w:rPr>
                            <w:rFonts w:ascii="Cambria Math" w:eastAsia="Calibri" w:hAnsi="Cambria Math"/>
                            <w:sz w:val="24"/>
                            <w:lang w:val="vi-VN"/>
                          </w:rPr>
                          <m:t>n</m:t>
                        </m:r>
                      </m:sup>
                      <m:e>
                        <m:sSub>
                          <m:sSubPr>
                            <m:ctrlPr>
                              <w:rPr>
                                <w:rFonts w:ascii="Cambria Math" w:eastAsia="Calibri" w:hAnsi="Cambria Math"/>
                                <w:i/>
                                <w:sz w:val="24"/>
                                <w:lang w:val="vi-VN"/>
                              </w:rPr>
                            </m:ctrlPr>
                          </m:sSubPr>
                          <m:e>
                            <m:r>
                              <w:rPr>
                                <w:rFonts w:ascii="Cambria Math" w:eastAsia="Calibri" w:hAnsi="Cambria Math"/>
                                <w:sz w:val="24"/>
                                <w:lang w:val="vi-VN"/>
                              </w:rPr>
                              <m:t>a</m:t>
                            </m:r>
                          </m:e>
                          <m:sub>
                            <m:r>
                              <w:rPr>
                                <w:rFonts w:ascii="Cambria Math" w:eastAsia="Calibri" w:hAnsi="Cambria Math"/>
                                <w:sz w:val="24"/>
                                <w:lang w:val="vi-VN"/>
                              </w:rPr>
                              <m:t>ij</m:t>
                            </m:r>
                          </m:sub>
                        </m:sSub>
                      </m:e>
                    </m:nary>
                    <m:sSub>
                      <m:sSubPr>
                        <m:ctrlPr>
                          <w:rPr>
                            <w:rFonts w:ascii="Cambria Math" w:eastAsia="Calibri" w:hAnsi="Cambria Math"/>
                            <w:i/>
                            <w:sz w:val="24"/>
                            <w:lang w:val="vi-VN"/>
                          </w:rPr>
                        </m:ctrlPr>
                      </m:sSubPr>
                      <m:e>
                        <m:r>
                          <w:rPr>
                            <w:rFonts w:ascii="Cambria Math" w:eastAsia="Calibri" w:hAnsi="Cambria Math"/>
                            <w:sz w:val="24"/>
                            <w:lang w:val="vi-VN"/>
                          </w:rPr>
                          <m:t>w</m:t>
                        </m:r>
                      </m:e>
                      <m:sub>
                        <m:r>
                          <w:rPr>
                            <w:rFonts w:ascii="Cambria Math" w:eastAsia="Calibri" w:hAnsi="Cambria Math"/>
                            <w:sz w:val="24"/>
                            <w:lang w:val="vi-VN"/>
                          </w:rPr>
                          <m:t>j</m:t>
                        </m:r>
                      </m:sub>
                    </m:sSub>
                  </m:num>
                  <m:den>
                    <m:sSub>
                      <m:sSubPr>
                        <m:ctrlPr>
                          <w:rPr>
                            <w:rFonts w:ascii="Cambria Math" w:eastAsia="Calibri" w:hAnsi="Cambria Math"/>
                            <w:i/>
                            <w:sz w:val="24"/>
                            <w:lang w:val="vi-VN"/>
                          </w:rPr>
                        </m:ctrlPr>
                      </m:sSubPr>
                      <m:e>
                        <m:r>
                          <w:rPr>
                            <w:rFonts w:ascii="Cambria Math" w:eastAsia="Calibri" w:hAnsi="Cambria Math"/>
                            <w:sz w:val="24"/>
                            <w:lang w:val="vi-VN"/>
                          </w:rPr>
                          <m:t>w</m:t>
                        </m:r>
                      </m:e>
                      <m:sub>
                        <m:r>
                          <w:rPr>
                            <w:rFonts w:ascii="Cambria Math" w:eastAsia="Calibri" w:hAnsi="Cambria Math"/>
                            <w:sz w:val="24"/>
                            <w:lang w:val="vi-VN"/>
                          </w:rPr>
                          <m:t>i</m:t>
                        </m:r>
                      </m:sub>
                    </m:sSub>
                  </m:den>
                </m:f>
              </m:oMath>
            </m:oMathPara>
          </w:p>
        </w:tc>
        <w:tc>
          <w:tcPr>
            <w:tcW w:w="693" w:type="dxa"/>
            <w:vAlign w:val="center"/>
          </w:tcPr>
          <w:p w14:paraId="437993C5" w14:textId="77777777" w:rsidR="00EB074F" w:rsidRPr="00325A53" w:rsidRDefault="00EB074F" w:rsidP="00EB074F">
            <w:pPr>
              <w:autoSpaceDE w:val="0"/>
              <w:autoSpaceDN w:val="0"/>
              <w:adjustRightInd w:val="0"/>
              <w:spacing w:before="120" w:after="120" w:line="240" w:lineRule="auto"/>
              <w:jc w:val="center"/>
              <w:rPr>
                <w:rFonts w:eastAsia="Calibri"/>
                <w:sz w:val="24"/>
                <w:lang w:val="vi-VN"/>
              </w:rPr>
            </w:pPr>
            <w:r w:rsidRPr="00325A53">
              <w:rPr>
                <w:rFonts w:eastAsia="Calibri"/>
                <w:sz w:val="24"/>
                <w:lang w:val="vi-VN"/>
              </w:rPr>
              <w:t>(</w:t>
            </w:r>
            <w:r w:rsidRPr="00325A53">
              <w:rPr>
                <w:rFonts w:eastAsia="Calibri"/>
                <w:sz w:val="24"/>
              </w:rPr>
              <w:t>1</w:t>
            </w:r>
            <w:r w:rsidRPr="00325A53">
              <w:rPr>
                <w:rFonts w:eastAsia="Calibri"/>
                <w:sz w:val="24"/>
                <w:lang w:val="vi-VN"/>
              </w:rPr>
              <w:t>)</w:t>
            </w:r>
          </w:p>
        </w:tc>
      </w:tr>
    </w:tbl>
    <w:p w14:paraId="2F22D819" w14:textId="77777777" w:rsidR="00EB074F" w:rsidRPr="00325A53" w:rsidRDefault="00EB074F" w:rsidP="00EB074F">
      <w:pPr>
        <w:spacing w:before="120" w:after="120" w:line="240" w:lineRule="auto"/>
        <w:ind w:firstLine="544"/>
        <w:rPr>
          <w:rFonts w:ascii="Times New Roman" w:eastAsia="Calibri" w:hAnsi="Times New Roman" w:cs="Times New Roman"/>
          <w:bCs/>
          <w:sz w:val="24"/>
          <w:lang w:val="vi-VN"/>
        </w:rPr>
      </w:pPr>
      <w:r w:rsidRPr="00325A53">
        <w:rPr>
          <w:rFonts w:ascii="Times New Roman" w:eastAsia="Calibri" w:hAnsi="Times New Roman" w:cs="Times New Roman"/>
          <w:bCs/>
          <w:sz w:val="24"/>
          <w:lang w:val="vi-VN"/>
        </w:rPr>
        <w:t xml:space="preserve">Sử dụng công cụ MathType (http://www.mathtype.com) để trình bày những công thức trong bài báo. Hoặc sử dụng công cụ Equation trong MS Words. </w:t>
      </w:r>
    </w:p>
    <w:p w14:paraId="66C901B5" w14:textId="77777777" w:rsidR="00EB074F" w:rsidRPr="00325A53" w:rsidRDefault="00EB074F" w:rsidP="0076271C">
      <w:pPr>
        <w:pStyle w:val="Mc1"/>
      </w:pPr>
      <w:r w:rsidRPr="00325A53">
        <w:t>3. Kết quả nghiên cứu và thảo luận (Time New Roman, 12pt, Bold)</w:t>
      </w:r>
    </w:p>
    <w:p w14:paraId="485379A9" w14:textId="77777777" w:rsidR="00EB074F" w:rsidRPr="00325A53" w:rsidRDefault="00EB074F" w:rsidP="00FA2D36">
      <w:pPr>
        <w:pStyle w:val="Mc2"/>
      </w:pPr>
      <w:r w:rsidRPr="00325A53">
        <w:t>3.1. Kết quả nghiên cứu (Time New Roman, 12pt, Bold, Italic)</w:t>
      </w:r>
    </w:p>
    <w:p w14:paraId="456F1A5E" w14:textId="77777777" w:rsidR="00EB074F" w:rsidRPr="00325A53" w:rsidRDefault="00EB074F" w:rsidP="001D4AD2">
      <w:pPr>
        <w:pStyle w:val="Mc3"/>
      </w:pPr>
      <w:r w:rsidRPr="00325A53">
        <w:t>3.1.1. Kết quả biến động sử dụng đất (Time New Roman, 12pt, Italic)</w:t>
      </w:r>
    </w:p>
    <w:p w14:paraId="5253570C" w14:textId="77777777" w:rsidR="00EB074F" w:rsidRPr="00325A53" w:rsidRDefault="00EB074F" w:rsidP="00EB074F">
      <w:pPr>
        <w:spacing w:before="120" w:after="120" w:line="240" w:lineRule="auto"/>
        <w:ind w:firstLine="544"/>
        <w:rPr>
          <w:rFonts w:ascii="Times New Roman" w:eastAsia="Calibri" w:hAnsi="Times New Roman" w:cs="Times New Roman"/>
          <w:bCs/>
          <w:sz w:val="24"/>
          <w:lang w:val="vi-VN"/>
        </w:rPr>
      </w:pPr>
      <w:r w:rsidRPr="00325A53">
        <w:rPr>
          <w:rFonts w:ascii="Times New Roman" w:eastAsia="Calibri" w:hAnsi="Times New Roman" w:cs="Times New Roman"/>
          <w:bCs/>
          <w:sz w:val="24"/>
          <w:lang w:val="vi-VN"/>
        </w:rPr>
        <w:t xml:space="preserve">(Time New Roman, 12pt) Đây là phần cốt lõi của bài báo. Cách dễ nhất là trình bày các kết quả tương ứng theo trình tự của các mục tiêu đã được nêu trong phần giới thiệu. Phần kết quả gồm: bảng số liệu, hình, biểu đồ mô tả kết quả chính của nghiên cứu (không trình bày tất cả dữ liệu thu được trong nghiên cứu ở phần </w:t>
      </w:r>
      <w:r w:rsidRPr="00325A53">
        <w:rPr>
          <w:rFonts w:ascii="Times New Roman" w:eastAsia="Calibri" w:hAnsi="Times New Roman" w:cs="Times New Roman"/>
          <w:bCs/>
          <w:sz w:val="24"/>
          <w:lang w:val="vi-VN"/>
        </w:rPr>
        <w:lastRenderedPageBreak/>
        <w:t>này). Phần này chỉ trình bày các kết quả nghiên cứu, không giải thích bàn luận (trừ trường hợp các tác giả viết kết quả và bàn luận chung vào 1 mục).</w:t>
      </w:r>
    </w:p>
    <w:p w14:paraId="313EE17C" w14:textId="69BF25A2" w:rsidR="00EB074F" w:rsidRPr="00325A53" w:rsidRDefault="0000373B" w:rsidP="0000373B">
      <w:pPr>
        <w:spacing w:before="0" w:after="120" w:line="240" w:lineRule="auto"/>
        <w:ind w:firstLine="544"/>
        <w:rPr>
          <w:rFonts w:ascii="Times New Roman" w:eastAsia="Calibri" w:hAnsi="Times New Roman" w:cs="Times New Roman"/>
          <w:bCs/>
          <w:sz w:val="24"/>
          <w:lang w:val="vi-VN"/>
        </w:rPr>
      </w:pPr>
      <w:r w:rsidRPr="00325A53">
        <w:rPr>
          <w:rFonts w:ascii="Times New Roman" w:eastAsia="Calibri" w:hAnsi="Times New Roman" w:cs="Times New Roman"/>
          <w:bCs/>
          <w:i/>
          <w:iCs/>
          <w:sz w:val="20"/>
          <w:szCs w:val="20"/>
          <w:lang w:val="vi-VN"/>
        </w:rPr>
        <w:t>Hình ảnh:</w:t>
      </w:r>
      <w:r>
        <w:rPr>
          <w:rFonts w:ascii="Times New Roman" w:eastAsia="Calibri" w:hAnsi="Times New Roman" w:cs="Times New Roman"/>
          <w:bCs/>
          <w:i/>
          <w:iCs/>
          <w:sz w:val="20"/>
          <w:szCs w:val="20"/>
          <w:lang w:val="vi-VN"/>
        </w:rPr>
        <w:t xml:space="preserve"> </w:t>
      </w:r>
      <w:r w:rsidR="00EB074F" w:rsidRPr="00325A53">
        <w:rPr>
          <w:rFonts w:ascii="Times New Roman" w:eastAsia="Calibri" w:hAnsi="Times New Roman" w:cs="Times New Roman"/>
          <w:bCs/>
          <w:sz w:val="24"/>
          <w:lang w:val="vi-VN"/>
        </w:rPr>
        <w:t xml:space="preserve">Hình màu được chấp nhận, nhưng tác giả phải đảm bảo rằng chúng cũng sẽ nhìn thấy được ở dạng grayscale printing. Trong phiên bản online, hình ảnh trong bài báo của tác giả sẽ là hình ảnh màu. Hình vẽ phải có độ phân giải </w:t>
      </w:r>
      <w:r w:rsidR="00D94334" w:rsidRPr="00D94334">
        <w:rPr>
          <w:rFonts w:ascii="Times New Roman" w:eastAsia="Calibri" w:hAnsi="Times New Roman" w:cs="Times New Roman"/>
          <w:bCs/>
          <w:sz w:val="24"/>
          <w:lang w:val="vi-VN"/>
        </w:rPr>
        <w:t>3</w:t>
      </w:r>
      <w:r w:rsidR="00EB074F" w:rsidRPr="00325A53">
        <w:rPr>
          <w:rFonts w:ascii="Times New Roman" w:eastAsia="Calibri" w:hAnsi="Times New Roman" w:cs="Times New Roman"/>
          <w:bCs/>
          <w:sz w:val="24"/>
          <w:lang w:val="vi-VN"/>
        </w:rPr>
        <w:t>00 dpi, chú thích trong hình vẽ sử dụng fontsize 10pt</w:t>
      </w:r>
      <w:r w:rsidR="00D94334" w:rsidRPr="00D94334">
        <w:rPr>
          <w:rFonts w:ascii="Times New Roman" w:eastAsia="Calibri" w:hAnsi="Times New Roman" w:cs="Times New Roman"/>
          <w:bCs/>
          <w:sz w:val="24"/>
          <w:lang w:val="vi-VN"/>
        </w:rPr>
        <w:t xml:space="preserve">, in </w:t>
      </w:r>
      <w:r w:rsidR="00D94334" w:rsidRPr="00D94334">
        <w:rPr>
          <w:rFonts w:ascii="Times New Roman" w:eastAsia="Calibri" w:hAnsi="Times New Roman" w:cs="Times New Roman"/>
          <w:bCs/>
          <w:i/>
          <w:iCs/>
          <w:sz w:val="24"/>
          <w:lang w:val="vi-VN"/>
        </w:rPr>
        <w:t>nghiêng</w:t>
      </w:r>
      <w:r w:rsidR="00EB074F" w:rsidRPr="00325A53">
        <w:rPr>
          <w:rFonts w:ascii="Times New Roman" w:eastAsia="Calibri" w:hAnsi="Times New Roman" w:cs="Times New Roman"/>
          <w:bCs/>
          <w:sz w:val="24"/>
          <w:lang w:val="vi-VN"/>
        </w:rPr>
        <w:t xml:space="preserve">. Khi tham chiếu, nên ghi rõ hình số mấy, ví dụ: … như thể hiện trong </w:t>
      </w:r>
      <w:r>
        <w:rPr>
          <w:rFonts w:ascii="Times New Roman" w:eastAsia="Calibri" w:hAnsi="Times New Roman" w:cs="Times New Roman"/>
          <w:bCs/>
          <w:sz w:val="24"/>
          <w:lang w:val="vi-VN"/>
        </w:rPr>
        <w:t>H</w:t>
      </w:r>
      <w:r w:rsidR="00EB074F" w:rsidRPr="00325A53">
        <w:rPr>
          <w:rFonts w:ascii="Times New Roman" w:eastAsia="Calibri" w:hAnsi="Times New Roman" w:cs="Times New Roman"/>
          <w:bCs/>
          <w:sz w:val="24"/>
          <w:lang w:val="vi-VN"/>
        </w:rPr>
        <w:t>ình 1.</w:t>
      </w:r>
    </w:p>
    <w:p w14:paraId="545D0FF0" w14:textId="476AC94B" w:rsidR="00EB074F" w:rsidRPr="00325A53" w:rsidRDefault="00EB074F" w:rsidP="00EB074F">
      <w:pPr>
        <w:spacing w:before="120" w:after="120" w:line="240" w:lineRule="auto"/>
        <w:ind w:firstLine="544"/>
        <w:rPr>
          <w:rFonts w:ascii="Times New Roman" w:eastAsia="Calibri" w:hAnsi="Times New Roman" w:cs="Times New Roman"/>
          <w:bCs/>
          <w:sz w:val="24"/>
          <w:lang w:val="vi-VN"/>
        </w:rPr>
      </w:pPr>
      <w:r w:rsidRPr="00325A53">
        <w:rPr>
          <w:rFonts w:ascii="Times New Roman" w:eastAsia="Calibri" w:hAnsi="Times New Roman" w:cs="Times New Roman"/>
          <w:bCs/>
          <w:sz w:val="24"/>
          <w:lang w:val="vi-VN"/>
        </w:rPr>
        <w:t xml:space="preserve">Lưu ý các hình ảnh về vị trí địa lý, nếu có bản đồ Việt Nam, các tác giả cần thể hiện và ghi rõ các quần đảo, đảo thuộc chủ quyền của Việt Nam ví dụ như quần đảo Trường Sa, Hoàng Sa, Phú </w:t>
      </w:r>
      <w:r w:rsidR="0000373B">
        <w:rPr>
          <w:rFonts w:ascii="Times New Roman" w:eastAsia="Calibri" w:hAnsi="Times New Roman" w:cs="Times New Roman"/>
          <w:bCs/>
          <w:sz w:val="24"/>
          <w:lang w:val="vi-VN"/>
        </w:rPr>
        <w:t>Quốc, Thổ Chu</w:t>
      </w:r>
      <w:r w:rsidRPr="00325A53">
        <w:rPr>
          <w:rFonts w:ascii="Times New Roman" w:eastAsia="Calibri" w:hAnsi="Times New Roman" w:cs="Times New Roman"/>
          <w:bCs/>
          <w:sz w:val="24"/>
          <w:lang w:val="vi-VN"/>
        </w:rPr>
        <w:t>... theo quy định của Nhà nước.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EB074F" w:rsidRPr="00325A53" w14:paraId="5D274FE3" w14:textId="77777777" w:rsidTr="002737F8">
        <w:tc>
          <w:tcPr>
            <w:tcW w:w="7938" w:type="dxa"/>
          </w:tcPr>
          <w:p w14:paraId="4A6302D7" w14:textId="77777777" w:rsidR="002737F8" w:rsidRDefault="00EB074F" w:rsidP="002737F8">
            <w:pPr>
              <w:keepNext/>
              <w:spacing w:before="120" w:after="120" w:line="240" w:lineRule="auto"/>
              <w:jc w:val="center"/>
            </w:pPr>
            <w:r w:rsidRPr="002737F8">
              <w:rPr>
                <w:i/>
                <w:iCs/>
                <w:noProof/>
              </w:rPr>
              <w:drawing>
                <wp:inline distT="0" distB="0" distL="0" distR="0" wp14:anchorId="6ECCCE88" wp14:editId="197B1B6A">
                  <wp:extent cx="4693983" cy="3284525"/>
                  <wp:effectExtent l="0" t="0" r="0" b="0"/>
                  <wp:docPr id="3" name="Picture 3" descr="A map of vietnam and 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vietnam and a map of the country&#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12265" cy="3367291"/>
                          </a:xfrm>
                          <a:prstGeom prst="rect">
                            <a:avLst/>
                          </a:prstGeom>
                        </pic:spPr>
                      </pic:pic>
                    </a:graphicData>
                  </a:graphic>
                </wp:inline>
              </w:drawing>
            </w:r>
          </w:p>
          <w:p w14:paraId="11394561" w14:textId="6E847719" w:rsidR="00EB074F" w:rsidRPr="002737F8" w:rsidRDefault="002737F8" w:rsidP="002737F8">
            <w:pPr>
              <w:pStyle w:val="Caption"/>
              <w:jc w:val="center"/>
              <w:rPr>
                <w:i w:val="0"/>
                <w:iCs w:val="0"/>
                <w:szCs w:val="20"/>
              </w:rPr>
            </w:pPr>
            <w:r>
              <w:t xml:space="preserve">Hình </w:t>
            </w:r>
            <w:r>
              <w:fldChar w:fldCharType="begin"/>
            </w:r>
            <w:r>
              <w:instrText xml:space="preserve"> SEQ Hình \* ARABIC </w:instrText>
            </w:r>
            <w:r>
              <w:fldChar w:fldCharType="separate"/>
            </w:r>
            <w:r>
              <w:rPr>
                <w:noProof/>
              </w:rPr>
              <w:t>1</w:t>
            </w:r>
            <w:r>
              <w:fldChar w:fldCharType="end"/>
            </w:r>
            <w:r>
              <w:rPr>
                <w:lang w:val="vi-VN"/>
              </w:rPr>
              <w:t xml:space="preserve">. </w:t>
            </w:r>
            <w:r w:rsidRPr="00325A53">
              <w:rPr>
                <w:rFonts w:eastAsia="TimesNewRomanPSMT"/>
                <w:bCs/>
                <w:lang w:val="vi-VN"/>
              </w:rPr>
              <w:t>Khu vực nghiên cứu (tiêu để in nghiêng, Italic, fontsize 10, căn giữa)</w:t>
            </w:r>
          </w:p>
        </w:tc>
      </w:tr>
    </w:tbl>
    <w:p w14:paraId="7847C7CC" w14:textId="329BF104" w:rsidR="00EB074F" w:rsidRPr="00325A53" w:rsidRDefault="0000373B" w:rsidP="0000373B">
      <w:pPr>
        <w:spacing w:before="120" w:line="240" w:lineRule="auto"/>
        <w:ind w:firstLine="544"/>
        <w:jc w:val="left"/>
        <w:rPr>
          <w:rFonts w:ascii="Times New Roman" w:eastAsia="Calibri" w:hAnsi="Times New Roman" w:cs="Times New Roman"/>
          <w:sz w:val="24"/>
          <w:lang w:val="vi-VN"/>
        </w:rPr>
      </w:pPr>
      <w:r w:rsidRPr="00325A53">
        <w:rPr>
          <w:rFonts w:ascii="Times New Roman" w:eastAsia="Calibri" w:hAnsi="Times New Roman" w:cs="Times New Roman"/>
          <w:bCs/>
          <w:i/>
          <w:iCs/>
          <w:spacing w:val="-4"/>
          <w:sz w:val="20"/>
          <w:szCs w:val="20"/>
          <w:lang w:val="vi-VN"/>
        </w:rPr>
        <w:t>Bảng:</w:t>
      </w:r>
      <w:r>
        <w:rPr>
          <w:rFonts w:ascii="Times New Roman" w:eastAsia="Calibri" w:hAnsi="Times New Roman" w:cs="Times New Roman"/>
          <w:bCs/>
          <w:i/>
          <w:iCs/>
          <w:spacing w:val="-4"/>
          <w:sz w:val="20"/>
          <w:szCs w:val="20"/>
          <w:lang w:val="vi-VN"/>
        </w:rPr>
        <w:t xml:space="preserve"> </w:t>
      </w:r>
      <w:r w:rsidR="00EB074F" w:rsidRPr="00325A53">
        <w:rPr>
          <w:rFonts w:ascii="Times New Roman" w:eastAsia="Calibri" w:hAnsi="Times New Roman" w:cs="Times New Roman"/>
          <w:bCs/>
          <w:sz w:val="24"/>
          <w:lang w:val="vi-VN"/>
        </w:rPr>
        <w:t>Bảng được trình bày theo ví dụ trong Bảng 1, fontsize 10pt, dòng đầu (head row) để bold. Tiêu đề của bảng để in</w:t>
      </w:r>
      <w:r w:rsidR="00EB074F" w:rsidRPr="00325A53">
        <w:rPr>
          <w:rFonts w:ascii="Times New Roman" w:eastAsia="Calibri" w:hAnsi="Times New Roman" w:cs="Times New Roman"/>
          <w:sz w:val="24"/>
          <w:lang w:val="vi-VN"/>
        </w:rPr>
        <w:t xml:space="preserve"> </w:t>
      </w:r>
      <w:r w:rsidR="00EB074F" w:rsidRPr="00325A53">
        <w:rPr>
          <w:rFonts w:ascii="Times New Roman" w:eastAsia="Calibri" w:hAnsi="Times New Roman" w:cs="Times New Roman"/>
          <w:i/>
          <w:iCs/>
          <w:sz w:val="24"/>
          <w:lang w:val="vi-VN"/>
        </w:rPr>
        <w:t xml:space="preserve">nghiêng, fontsize </w:t>
      </w:r>
      <w:r>
        <w:rPr>
          <w:rFonts w:ascii="Times New Roman" w:eastAsia="Calibri" w:hAnsi="Times New Roman" w:cs="Times New Roman"/>
          <w:i/>
          <w:iCs/>
          <w:sz w:val="24"/>
          <w:lang w:val="vi-VN"/>
        </w:rPr>
        <w:t>10,</w:t>
      </w:r>
      <w:r w:rsidR="00EB074F" w:rsidRPr="00325A53">
        <w:rPr>
          <w:rFonts w:ascii="Times New Roman" w:eastAsia="Calibri" w:hAnsi="Times New Roman" w:cs="Times New Roman"/>
          <w:i/>
          <w:iCs/>
          <w:sz w:val="24"/>
          <w:lang w:val="vi-VN"/>
        </w:rPr>
        <w:t xml:space="preserve"> số thứ từ 1</w:t>
      </w:r>
      <w:r w:rsidR="00EB074F" w:rsidRPr="00325A53">
        <w:rPr>
          <w:rFonts w:ascii="Times New Roman" w:eastAsia="Calibri" w:hAnsi="Times New Roman" w:cs="Times New Roman"/>
          <w:sz w:val="24"/>
          <w:lang w:val="vi-VN"/>
        </w:rPr>
        <w:t xml:space="preserve">. </w:t>
      </w:r>
    </w:p>
    <w:p w14:paraId="3959D988" w14:textId="32BCDCBE" w:rsidR="002737F8" w:rsidRPr="002737F8" w:rsidRDefault="002737F8" w:rsidP="002737F8">
      <w:pPr>
        <w:pStyle w:val="Caption"/>
        <w:keepNext/>
        <w:rPr>
          <w:lang w:val="vi-VN"/>
        </w:rPr>
      </w:pPr>
      <w:r w:rsidRPr="002737F8">
        <w:rPr>
          <w:lang w:val="vi-VN"/>
        </w:rPr>
        <w:t xml:space="preserve">Bảng </w:t>
      </w:r>
      <w:r>
        <w:fldChar w:fldCharType="begin"/>
      </w:r>
      <w:r w:rsidRPr="002737F8">
        <w:rPr>
          <w:lang w:val="vi-VN"/>
        </w:rPr>
        <w:instrText xml:space="preserve"> SEQ Bảng \* ARABIC </w:instrText>
      </w:r>
      <w:r>
        <w:fldChar w:fldCharType="separate"/>
      </w:r>
      <w:r w:rsidRPr="002737F8">
        <w:rPr>
          <w:noProof/>
          <w:lang w:val="vi-VN"/>
        </w:rPr>
        <w:t>1</w:t>
      </w:r>
      <w:r>
        <w:fldChar w:fldCharType="end"/>
      </w:r>
      <w:r>
        <w:rPr>
          <w:lang w:val="vi-VN"/>
        </w:rPr>
        <w:t xml:space="preserve">. </w:t>
      </w:r>
      <w:r w:rsidRPr="00325A53">
        <w:rPr>
          <w:rFonts w:eastAsia="TimesNewRomanPSMT" w:cs="Times New Roman"/>
          <w:bCs/>
          <w:szCs w:val="20"/>
          <w:lang w:val="vi-VN"/>
        </w:rPr>
        <w:t xml:space="preserve">Ví dụ về bảng (tiêu để in nghiêng, Italic, fontsize 10, căn </w:t>
      </w:r>
      <w:r w:rsidR="00DC11B5">
        <w:rPr>
          <w:rFonts w:eastAsia="TimesNewRomanPSMT" w:cs="Times New Roman"/>
          <w:bCs/>
          <w:szCs w:val="20"/>
          <w:lang w:val="vi-VN"/>
        </w:rPr>
        <w:t>trái</w:t>
      </w:r>
      <w:r w:rsidRPr="00325A53">
        <w:rPr>
          <w:rFonts w:eastAsia="TimesNewRomanPSMT" w:cs="Times New Roman"/>
          <w:bCs/>
          <w:szCs w:val="20"/>
          <w:lang w:val="vi-VN"/>
        </w:rPr>
        <w:t>)</w:t>
      </w:r>
    </w:p>
    <w:tbl>
      <w:tblPr>
        <w:tblW w:w="7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555"/>
        <w:gridCol w:w="1418"/>
        <w:gridCol w:w="1559"/>
        <w:gridCol w:w="1412"/>
      </w:tblGrid>
      <w:tr w:rsidR="00234D9D" w:rsidRPr="00325A53" w14:paraId="6109D2E9" w14:textId="77777777" w:rsidTr="00A24BDC">
        <w:trPr>
          <w:trHeight w:val="20"/>
          <w:jc w:val="center"/>
        </w:trPr>
        <w:tc>
          <w:tcPr>
            <w:tcW w:w="1984" w:type="dxa"/>
            <w:shd w:val="clear" w:color="auto" w:fill="auto"/>
            <w:vAlign w:val="center"/>
          </w:tcPr>
          <w:p w14:paraId="593B13AB" w14:textId="77777777" w:rsidR="00234D9D" w:rsidRPr="00325A53" w:rsidRDefault="00234D9D" w:rsidP="00234D9D">
            <w:pPr>
              <w:spacing w:before="120" w:after="120" w:line="240" w:lineRule="auto"/>
              <w:jc w:val="left"/>
              <w:rPr>
                <w:rFonts w:ascii="Times New Roman" w:eastAsia="Calibri" w:hAnsi="Times New Roman" w:cs="Times New Roman"/>
                <w:b/>
                <w:sz w:val="20"/>
                <w:szCs w:val="20"/>
              </w:rPr>
            </w:pPr>
            <w:r w:rsidRPr="00325A53">
              <w:rPr>
                <w:rFonts w:ascii="Times New Roman" w:eastAsia="Calibri" w:hAnsi="Times New Roman" w:cs="Times New Roman"/>
                <w:b/>
                <w:sz w:val="20"/>
                <w:szCs w:val="20"/>
              </w:rPr>
              <w:t>Cột 1 (in đậm, fontsize 10)</w:t>
            </w:r>
          </w:p>
        </w:tc>
        <w:tc>
          <w:tcPr>
            <w:tcW w:w="1555" w:type="dxa"/>
            <w:vAlign w:val="center"/>
          </w:tcPr>
          <w:p w14:paraId="5B691C4E" w14:textId="126D1EC5" w:rsidR="00234D9D" w:rsidRPr="00325A53" w:rsidRDefault="00234D9D" w:rsidP="00234D9D">
            <w:pPr>
              <w:spacing w:before="120" w:after="120" w:line="240" w:lineRule="auto"/>
              <w:jc w:val="center"/>
              <w:rPr>
                <w:rFonts w:ascii="Times New Roman" w:eastAsia="Calibri" w:hAnsi="Times New Roman" w:cs="Times New Roman"/>
                <w:b/>
                <w:sz w:val="20"/>
                <w:szCs w:val="20"/>
              </w:rPr>
            </w:pPr>
            <w:r w:rsidRPr="00325A53">
              <w:rPr>
                <w:rFonts w:ascii="Times New Roman" w:eastAsia="Calibri" w:hAnsi="Times New Roman" w:cs="Times New Roman"/>
                <w:b/>
                <w:sz w:val="20"/>
                <w:szCs w:val="20"/>
              </w:rPr>
              <w:t>Cột 2</w:t>
            </w:r>
          </w:p>
        </w:tc>
        <w:tc>
          <w:tcPr>
            <w:tcW w:w="1418" w:type="dxa"/>
            <w:shd w:val="clear" w:color="auto" w:fill="auto"/>
            <w:vAlign w:val="center"/>
          </w:tcPr>
          <w:p w14:paraId="4A6E7D22" w14:textId="3FD58597" w:rsidR="00234D9D" w:rsidRPr="00325A53" w:rsidRDefault="00234D9D" w:rsidP="00234D9D">
            <w:pPr>
              <w:spacing w:before="120" w:after="120" w:line="240" w:lineRule="auto"/>
              <w:jc w:val="center"/>
              <w:rPr>
                <w:rFonts w:ascii="Times New Roman" w:eastAsia="Calibri" w:hAnsi="Times New Roman" w:cs="Times New Roman"/>
                <w:b/>
                <w:sz w:val="20"/>
                <w:szCs w:val="20"/>
              </w:rPr>
            </w:pPr>
            <w:r w:rsidRPr="00325A53">
              <w:rPr>
                <w:rFonts w:ascii="Times New Roman" w:eastAsia="Calibri" w:hAnsi="Times New Roman" w:cs="Times New Roman"/>
                <w:b/>
                <w:sz w:val="20"/>
                <w:szCs w:val="20"/>
              </w:rPr>
              <w:t xml:space="preserve">Cột </w:t>
            </w:r>
            <w:r>
              <w:rPr>
                <w:rFonts w:ascii="Times New Roman" w:eastAsia="Calibri" w:hAnsi="Times New Roman" w:cs="Times New Roman"/>
                <w:b/>
                <w:sz w:val="20"/>
                <w:szCs w:val="20"/>
              </w:rPr>
              <w:t>3</w:t>
            </w:r>
          </w:p>
        </w:tc>
        <w:tc>
          <w:tcPr>
            <w:tcW w:w="1559" w:type="dxa"/>
            <w:vAlign w:val="center"/>
          </w:tcPr>
          <w:p w14:paraId="3AAAA241" w14:textId="7488BD0F" w:rsidR="00234D9D" w:rsidRPr="00325A53" w:rsidRDefault="00234D9D" w:rsidP="00234D9D">
            <w:pPr>
              <w:spacing w:before="120" w:after="120" w:line="240" w:lineRule="auto"/>
              <w:jc w:val="center"/>
              <w:rPr>
                <w:rFonts w:ascii="Times New Roman" w:eastAsia="Calibri" w:hAnsi="Times New Roman" w:cs="Times New Roman"/>
                <w:b/>
                <w:sz w:val="20"/>
                <w:szCs w:val="20"/>
              </w:rPr>
            </w:pPr>
            <w:r w:rsidRPr="00325A53">
              <w:rPr>
                <w:rFonts w:ascii="Times New Roman" w:eastAsia="Calibri" w:hAnsi="Times New Roman" w:cs="Times New Roman"/>
                <w:b/>
                <w:sz w:val="20"/>
                <w:szCs w:val="20"/>
              </w:rPr>
              <w:t xml:space="preserve">Cột </w:t>
            </w:r>
            <w:r>
              <w:rPr>
                <w:rFonts w:ascii="Times New Roman" w:eastAsia="Calibri" w:hAnsi="Times New Roman" w:cs="Times New Roman"/>
                <w:b/>
                <w:sz w:val="20"/>
                <w:szCs w:val="20"/>
              </w:rPr>
              <w:t>4</w:t>
            </w:r>
          </w:p>
        </w:tc>
        <w:tc>
          <w:tcPr>
            <w:tcW w:w="1412" w:type="dxa"/>
            <w:shd w:val="clear" w:color="auto" w:fill="auto"/>
            <w:vAlign w:val="center"/>
          </w:tcPr>
          <w:p w14:paraId="0BC35E6A" w14:textId="37F9C62D" w:rsidR="00234D9D" w:rsidRPr="00325A53" w:rsidRDefault="00A24BDC" w:rsidP="00234D9D">
            <w:pPr>
              <w:spacing w:before="120" w:after="12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Cột</w:t>
            </w:r>
            <w:r>
              <w:rPr>
                <w:rFonts w:ascii="Times New Roman" w:eastAsia="Calibri" w:hAnsi="Times New Roman" w:cs="Times New Roman"/>
                <w:b/>
                <w:sz w:val="20"/>
                <w:szCs w:val="20"/>
                <w:lang w:val="vi-VN"/>
              </w:rPr>
              <w:t xml:space="preserve"> </w:t>
            </w:r>
            <w:r>
              <w:rPr>
                <w:rFonts w:ascii="Times New Roman" w:eastAsia="Calibri" w:hAnsi="Times New Roman" w:cs="Times New Roman"/>
                <w:b/>
                <w:sz w:val="20"/>
                <w:szCs w:val="20"/>
              </w:rPr>
              <w:t>n</w:t>
            </w:r>
          </w:p>
        </w:tc>
      </w:tr>
      <w:tr w:rsidR="00234D9D" w:rsidRPr="00325A53" w14:paraId="4DAA9A58" w14:textId="77777777" w:rsidTr="00A24BDC">
        <w:trPr>
          <w:trHeight w:val="20"/>
          <w:jc w:val="center"/>
        </w:trPr>
        <w:tc>
          <w:tcPr>
            <w:tcW w:w="1984" w:type="dxa"/>
            <w:shd w:val="clear" w:color="auto" w:fill="auto"/>
            <w:vAlign w:val="center"/>
          </w:tcPr>
          <w:p w14:paraId="50ED1CA5" w14:textId="77777777" w:rsidR="00234D9D" w:rsidRPr="00325A53" w:rsidRDefault="00234D9D" w:rsidP="00234D9D">
            <w:pPr>
              <w:spacing w:before="120" w:after="120" w:line="240" w:lineRule="auto"/>
              <w:jc w:val="left"/>
              <w:rPr>
                <w:rFonts w:ascii="Times New Roman" w:eastAsia="Calibri" w:hAnsi="Times New Roman" w:cs="Times New Roman"/>
                <w:sz w:val="20"/>
                <w:szCs w:val="20"/>
              </w:rPr>
            </w:pPr>
            <w:r w:rsidRPr="00325A53">
              <w:rPr>
                <w:rFonts w:ascii="Times New Roman" w:eastAsia="Calibri" w:hAnsi="Times New Roman" w:cs="Times New Roman"/>
                <w:sz w:val="20"/>
                <w:szCs w:val="20"/>
              </w:rPr>
              <w:t>Value 1 (fontsize 10)</w:t>
            </w:r>
          </w:p>
        </w:tc>
        <w:tc>
          <w:tcPr>
            <w:tcW w:w="1555" w:type="dxa"/>
            <w:vAlign w:val="center"/>
          </w:tcPr>
          <w:p w14:paraId="5D6FD9AB" w14:textId="7F421419" w:rsidR="00234D9D" w:rsidRPr="00325A53" w:rsidRDefault="00234D9D" w:rsidP="00234D9D">
            <w:pPr>
              <w:spacing w:before="120" w:after="120" w:line="240" w:lineRule="auto"/>
              <w:jc w:val="center"/>
              <w:rPr>
                <w:rFonts w:ascii="Times New Roman" w:eastAsia="Calibri" w:hAnsi="Times New Roman" w:cs="Times New Roman"/>
                <w:sz w:val="20"/>
                <w:szCs w:val="20"/>
              </w:rPr>
            </w:pPr>
            <w:r w:rsidRPr="00325A53">
              <w:rPr>
                <w:rFonts w:ascii="Times New Roman" w:eastAsia="Calibri" w:hAnsi="Times New Roman" w:cs="Times New Roman"/>
                <w:sz w:val="20"/>
                <w:szCs w:val="20"/>
              </w:rPr>
              <w:t>14884</w:t>
            </w:r>
          </w:p>
        </w:tc>
        <w:tc>
          <w:tcPr>
            <w:tcW w:w="1418" w:type="dxa"/>
            <w:shd w:val="clear" w:color="auto" w:fill="auto"/>
            <w:vAlign w:val="center"/>
          </w:tcPr>
          <w:p w14:paraId="3370C447" w14:textId="48A97497" w:rsidR="00234D9D" w:rsidRPr="00325A53" w:rsidRDefault="00234D9D" w:rsidP="00234D9D">
            <w:pPr>
              <w:spacing w:before="120" w:after="120" w:line="240" w:lineRule="auto"/>
              <w:jc w:val="center"/>
              <w:rPr>
                <w:rFonts w:ascii="Times New Roman" w:eastAsia="Calibri" w:hAnsi="Times New Roman" w:cs="Times New Roman"/>
                <w:sz w:val="20"/>
                <w:szCs w:val="20"/>
              </w:rPr>
            </w:pPr>
            <w:r w:rsidRPr="00325A53">
              <w:rPr>
                <w:rFonts w:ascii="Times New Roman" w:eastAsia="Calibri" w:hAnsi="Times New Roman" w:cs="Times New Roman"/>
                <w:sz w:val="20"/>
                <w:szCs w:val="20"/>
              </w:rPr>
              <w:t>14884</w:t>
            </w:r>
          </w:p>
        </w:tc>
        <w:tc>
          <w:tcPr>
            <w:tcW w:w="1559" w:type="dxa"/>
            <w:vAlign w:val="center"/>
          </w:tcPr>
          <w:p w14:paraId="32115AAE" w14:textId="3E69FFF2" w:rsidR="00234D9D" w:rsidRPr="00325A53" w:rsidRDefault="00234D9D" w:rsidP="00234D9D">
            <w:pPr>
              <w:spacing w:before="120" w:after="120" w:line="240" w:lineRule="auto"/>
              <w:jc w:val="center"/>
              <w:rPr>
                <w:rFonts w:ascii="Times New Roman" w:eastAsia="Calibri" w:hAnsi="Times New Roman" w:cs="Times New Roman"/>
                <w:sz w:val="20"/>
                <w:szCs w:val="20"/>
              </w:rPr>
            </w:pPr>
            <w:r w:rsidRPr="00325A53">
              <w:rPr>
                <w:rFonts w:ascii="Times New Roman" w:eastAsia="Calibri" w:hAnsi="Times New Roman" w:cs="Times New Roman"/>
                <w:sz w:val="20"/>
                <w:szCs w:val="20"/>
              </w:rPr>
              <w:t>32</w:t>
            </w:r>
          </w:p>
        </w:tc>
        <w:tc>
          <w:tcPr>
            <w:tcW w:w="1412" w:type="dxa"/>
            <w:shd w:val="clear" w:color="auto" w:fill="auto"/>
            <w:vAlign w:val="center"/>
          </w:tcPr>
          <w:p w14:paraId="0826A593" w14:textId="1EEAD317" w:rsidR="00234D9D" w:rsidRPr="00325A53" w:rsidRDefault="00234D9D" w:rsidP="00234D9D">
            <w:pPr>
              <w:spacing w:before="120" w:after="120" w:line="240" w:lineRule="auto"/>
              <w:jc w:val="center"/>
              <w:rPr>
                <w:rFonts w:ascii="Times New Roman" w:eastAsia="Calibri" w:hAnsi="Times New Roman" w:cs="Times New Roman"/>
                <w:sz w:val="20"/>
                <w:szCs w:val="20"/>
              </w:rPr>
            </w:pPr>
            <w:r w:rsidRPr="00325A53">
              <w:rPr>
                <w:rFonts w:ascii="Times New Roman" w:eastAsia="Calibri" w:hAnsi="Times New Roman" w:cs="Times New Roman"/>
                <w:sz w:val="20"/>
                <w:szCs w:val="20"/>
              </w:rPr>
              <w:t>32</w:t>
            </w:r>
          </w:p>
        </w:tc>
      </w:tr>
      <w:tr w:rsidR="00234D9D" w:rsidRPr="00325A53" w14:paraId="296D4C0C" w14:textId="77777777" w:rsidTr="00A24BDC">
        <w:trPr>
          <w:trHeight w:val="20"/>
          <w:jc w:val="center"/>
        </w:trPr>
        <w:tc>
          <w:tcPr>
            <w:tcW w:w="1984" w:type="dxa"/>
            <w:shd w:val="clear" w:color="auto" w:fill="auto"/>
            <w:vAlign w:val="center"/>
          </w:tcPr>
          <w:p w14:paraId="24F006AD" w14:textId="77777777" w:rsidR="00234D9D" w:rsidRPr="00325A53" w:rsidRDefault="00234D9D" w:rsidP="00234D9D">
            <w:pPr>
              <w:spacing w:before="120" w:after="120" w:line="240" w:lineRule="auto"/>
              <w:jc w:val="left"/>
              <w:rPr>
                <w:rFonts w:ascii="Times New Roman" w:eastAsia="Calibri" w:hAnsi="Times New Roman" w:cs="Times New Roman"/>
                <w:sz w:val="20"/>
                <w:szCs w:val="20"/>
              </w:rPr>
            </w:pPr>
            <w:r w:rsidRPr="00325A53">
              <w:rPr>
                <w:rFonts w:ascii="Times New Roman" w:eastAsia="Calibri" w:hAnsi="Times New Roman" w:cs="Times New Roman"/>
                <w:sz w:val="20"/>
                <w:szCs w:val="20"/>
              </w:rPr>
              <w:t>Value 2</w:t>
            </w:r>
          </w:p>
        </w:tc>
        <w:tc>
          <w:tcPr>
            <w:tcW w:w="1555" w:type="dxa"/>
            <w:vAlign w:val="center"/>
          </w:tcPr>
          <w:p w14:paraId="07304DA3" w14:textId="250A0D8D" w:rsidR="00234D9D" w:rsidRPr="00325A53" w:rsidRDefault="00234D9D" w:rsidP="00234D9D">
            <w:pPr>
              <w:spacing w:before="120" w:after="120" w:line="240" w:lineRule="auto"/>
              <w:jc w:val="center"/>
              <w:rPr>
                <w:rFonts w:ascii="Times New Roman" w:eastAsia="Calibri" w:hAnsi="Times New Roman" w:cs="Times New Roman"/>
                <w:sz w:val="20"/>
                <w:szCs w:val="20"/>
              </w:rPr>
            </w:pPr>
            <w:r w:rsidRPr="00325A53">
              <w:rPr>
                <w:rFonts w:ascii="Times New Roman" w:eastAsia="Calibri" w:hAnsi="Times New Roman" w:cs="Times New Roman"/>
                <w:sz w:val="20"/>
                <w:szCs w:val="20"/>
              </w:rPr>
              <w:t>3842</w:t>
            </w:r>
          </w:p>
        </w:tc>
        <w:tc>
          <w:tcPr>
            <w:tcW w:w="1418" w:type="dxa"/>
            <w:shd w:val="clear" w:color="auto" w:fill="auto"/>
            <w:vAlign w:val="center"/>
          </w:tcPr>
          <w:p w14:paraId="273CD31F" w14:textId="6C7E1F5D" w:rsidR="00234D9D" w:rsidRPr="00325A53" w:rsidRDefault="00234D9D" w:rsidP="00234D9D">
            <w:pPr>
              <w:spacing w:before="120" w:after="120" w:line="240" w:lineRule="auto"/>
              <w:jc w:val="center"/>
              <w:rPr>
                <w:rFonts w:ascii="Times New Roman" w:eastAsia="Calibri" w:hAnsi="Times New Roman" w:cs="Times New Roman"/>
                <w:sz w:val="20"/>
                <w:szCs w:val="20"/>
              </w:rPr>
            </w:pPr>
            <w:r w:rsidRPr="00325A53">
              <w:rPr>
                <w:rFonts w:ascii="Times New Roman" w:eastAsia="Calibri" w:hAnsi="Times New Roman" w:cs="Times New Roman"/>
                <w:sz w:val="20"/>
                <w:szCs w:val="20"/>
              </w:rPr>
              <w:t>3842</w:t>
            </w:r>
          </w:p>
        </w:tc>
        <w:tc>
          <w:tcPr>
            <w:tcW w:w="1559" w:type="dxa"/>
            <w:vAlign w:val="center"/>
          </w:tcPr>
          <w:p w14:paraId="016A6A51" w14:textId="038CB4FE" w:rsidR="00234D9D" w:rsidRPr="00325A53" w:rsidRDefault="00234D9D" w:rsidP="00234D9D">
            <w:pPr>
              <w:spacing w:before="120" w:after="120" w:line="240" w:lineRule="auto"/>
              <w:jc w:val="center"/>
              <w:rPr>
                <w:rFonts w:ascii="Times New Roman" w:eastAsia="Calibri" w:hAnsi="Times New Roman" w:cs="Times New Roman"/>
                <w:sz w:val="20"/>
                <w:szCs w:val="20"/>
              </w:rPr>
            </w:pPr>
            <w:r w:rsidRPr="00325A53">
              <w:rPr>
                <w:rFonts w:ascii="Times New Roman" w:eastAsia="Calibri" w:hAnsi="Times New Roman" w:cs="Times New Roman"/>
                <w:sz w:val="20"/>
                <w:szCs w:val="20"/>
              </w:rPr>
              <w:t>8</w:t>
            </w:r>
          </w:p>
        </w:tc>
        <w:tc>
          <w:tcPr>
            <w:tcW w:w="1412" w:type="dxa"/>
            <w:shd w:val="clear" w:color="auto" w:fill="auto"/>
            <w:vAlign w:val="center"/>
          </w:tcPr>
          <w:p w14:paraId="637C0F8C" w14:textId="665E5CAB" w:rsidR="00234D9D" w:rsidRPr="00325A53" w:rsidRDefault="00234D9D" w:rsidP="00234D9D">
            <w:pPr>
              <w:spacing w:before="120" w:after="120" w:line="240" w:lineRule="auto"/>
              <w:jc w:val="center"/>
              <w:rPr>
                <w:rFonts w:ascii="Times New Roman" w:eastAsia="Calibri" w:hAnsi="Times New Roman" w:cs="Times New Roman"/>
                <w:sz w:val="20"/>
                <w:szCs w:val="20"/>
              </w:rPr>
            </w:pPr>
            <w:r w:rsidRPr="00325A53">
              <w:rPr>
                <w:rFonts w:ascii="Times New Roman" w:eastAsia="Calibri" w:hAnsi="Times New Roman" w:cs="Times New Roman"/>
                <w:sz w:val="20"/>
                <w:szCs w:val="20"/>
              </w:rPr>
              <w:t>8</w:t>
            </w:r>
          </w:p>
        </w:tc>
      </w:tr>
      <w:tr w:rsidR="00234D9D" w:rsidRPr="00325A53" w14:paraId="52FD6C92" w14:textId="77777777" w:rsidTr="00A24BDC">
        <w:trPr>
          <w:trHeight w:val="20"/>
          <w:jc w:val="center"/>
        </w:trPr>
        <w:tc>
          <w:tcPr>
            <w:tcW w:w="1984" w:type="dxa"/>
            <w:tcBorders>
              <w:bottom w:val="single" w:sz="4" w:space="0" w:color="auto"/>
            </w:tcBorders>
            <w:shd w:val="clear" w:color="auto" w:fill="auto"/>
            <w:vAlign w:val="center"/>
          </w:tcPr>
          <w:p w14:paraId="0E03F24C" w14:textId="77777777" w:rsidR="00234D9D" w:rsidRPr="00325A53" w:rsidRDefault="00234D9D" w:rsidP="00234D9D">
            <w:pPr>
              <w:spacing w:before="120" w:after="120" w:line="240" w:lineRule="auto"/>
              <w:jc w:val="left"/>
              <w:rPr>
                <w:rFonts w:ascii="Times New Roman" w:eastAsia="Calibri" w:hAnsi="Times New Roman" w:cs="Times New Roman"/>
                <w:sz w:val="20"/>
                <w:szCs w:val="20"/>
              </w:rPr>
            </w:pPr>
            <w:r w:rsidRPr="00325A53">
              <w:rPr>
                <w:rFonts w:ascii="Times New Roman" w:eastAsia="Calibri" w:hAnsi="Times New Roman" w:cs="Times New Roman"/>
                <w:sz w:val="20"/>
                <w:szCs w:val="20"/>
              </w:rPr>
              <w:t>Value n</w:t>
            </w:r>
          </w:p>
        </w:tc>
        <w:tc>
          <w:tcPr>
            <w:tcW w:w="1555" w:type="dxa"/>
            <w:tcBorders>
              <w:bottom w:val="single" w:sz="4" w:space="0" w:color="auto"/>
            </w:tcBorders>
            <w:vAlign w:val="center"/>
          </w:tcPr>
          <w:p w14:paraId="0A4904D1" w14:textId="3343B136" w:rsidR="00234D9D" w:rsidRPr="00325A53" w:rsidRDefault="00234D9D" w:rsidP="00234D9D">
            <w:pPr>
              <w:spacing w:before="120" w:after="120" w:line="240" w:lineRule="auto"/>
              <w:jc w:val="center"/>
              <w:rPr>
                <w:rFonts w:ascii="Times New Roman" w:eastAsia="Calibri" w:hAnsi="Times New Roman" w:cs="Times New Roman"/>
                <w:sz w:val="20"/>
                <w:szCs w:val="20"/>
              </w:rPr>
            </w:pPr>
            <w:r w:rsidRPr="00325A53">
              <w:rPr>
                <w:rFonts w:ascii="Times New Roman" w:eastAsia="Calibri" w:hAnsi="Times New Roman" w:cs="Times New Roman"/>
                <w:sz w:val="20"/>
                <w:szCs w:val="20"/>
              </w:rPr>
              <w:t>21338</w:t>
            </w:r>
          </w:p>
        </w:tc>
        <w:tc>
          <w:tcPr>
            <w:tcW w:w="1418" w:type="dxa"/>
            <w:tcBorders>
              <w:bottom w:val="single" w:sz="4" w:space="0" w:color="auto"/>
            </w:tcBorders>
            <w:shd w:val="clear" w:color="auto" w:fill="auto"/>
            <w:vAlign w:val="center"/>
          </w:tcPr>
          <w:p w14:paraId="487301B0" w14:textId="119AF85A" w:rsidR="00234D9D" w:rsidRPr="00325A53" w:rsidRDefault="00234D9D" w:rsidP="00234D9D">
            <w:pPr>
              <w:spacing w:before="120" w:after="120" w:line="240" w:lineRule="auto"/>
              <w:jc w:val="center"/>
              <w:rPr>
                <w:rFonts w:ascii="Times New Roman" w:eastAsia="Calibri" w:hAnsi="Times New Roman" w:cs="Times New Roman"/>
                <w:sz w:val="20"/>
                <w:szCs w:val="20"/>
              </w:rPr>
            </w:pPr>
            <w:r w:rsidRPr="00325A53">
              <w:rPr>
                <w:rFonts w:ascii="Times New Roman" w:eastAsia="Calibri" w:hAnsi="Times New Roman" w:cs="Times New Roman"/>
                <w:sz w:val="20"/>
                <w:szCs w:val="20"/>
              </w:rPr>
              <w:t>21338</w:t>
            </w:r>
          </w:p>
        </w:tc>
        <w:tc>
          <w:tcPr>
            <w:tcW w:w="1559" w:type="dxa"/>
            <w:tcBorders>
              <w:bottom w:val="single" w:sz="4" w:space="0" w:color="auto"/>
            </w:tcBorders>
            <w:vAlign w:val="center"/>
          </w:tcPr>
          <w:p w14:paraId="66FFFB83" w14:textId="7D767092" w:rsidR="00234D9D" w:rsidRPr="00325A53" w:rsidRDefault="00234D9D" w:rsidP="00234D9D">
            <w:pPr>
              <w:spacing w:before="120" w:after="120" w:line="240" w:lineRule="auto"/>
              <w:jc w:val="center"/>
              <w:rPr>
                <w:rFonts w:ascii="Times New Roman" w:eastAsia="Calibri" w:hAnsi="Times New Roman" w:cs="Times New Roman"/>
                <w:sz w:val="20"/>
                <w:szCs w:val="20"/>
              </w:rPr>
            </w:pPr>
            <w:r w:rsidRPr="00325A53">
              <w:rPr>
                <w:rFonts w:ascii="Times New Roman" w:eastAsia="Calibri" w:hAnsi="Times New Roman" w:cs="Times New Roman"/>
                <w:sz w:val="20"/>
                <w:szCs w:val="20"/>
              </w:rPr>
              <w:t>45</w:t>
            </w:r>
          </w:p>
        </w:tc>
        <w:tc>
          <w:tcPr>
            <w:tcW w:w="1412" w:type="dxa"/>
            <w:tcBorders>
              <w:bottom w:val="single" w:sz="4" w:space="0" w:color="auto"/>
            </w:tcBorders>
            <w:shd w:val="clear" w:color="auto" w:fill="auto"/>
            <w:vAlign w:val="center"/>
          </w:tcPr>
          <w:p w14:paraId="7F1490A1" w14:textId="170CB0D2" w:rsidR="00234D9D" w:rsidRPr="00325A53" w:rsidRDefault="00234D9D" w:rsidP="00234D9D">
            <w:pPr>
              <w:spacing w:before="120" w:after="120" w:line="240" w:lineRule="auto"/>
              <w:jc w:val="center"/>
              <w:rPr>
                <w:rFonts w:ascii="Times New Roman" w:eastAsia="Calibri" w:hAnsi="Times New Roman" w:cs="Times New Roman"/>
                <w:sz w:val="20"/>
                <w:szCs w:val="20"/>
              </w:rPr>
            </w:pPr>
            <w:r w:rsidRPr="00325A53">
              <w:rPr>
                <w:rFonts w:ascii="Times New Roman" w:eastAsia="Calibri" w:hAnsi="Times New Roman" w:cs="Times New Roman"/>
                <w:sz w:val="20"/>
                <w:szCs w:val="20"/>
              </w:rPr>
              <w:t>45</w:t>
            </w:r>
          </w:p>
        </w:tc>
      </w:tr>
      <w:tr w:rsidR="00234D9D" w:rsidRPr="00325A53" w14:paraId="73A640FB" w14:textId="77777777" w:rsidTr="00A24BDC">
        <w:trPr>
          <w:trHeight w:val="20"/>
          <w:jc w:val="center"/>
        </w:trPr>
        <w:tc>
          <w:tcPr>
            <w:tcW w:w="1984" w:type="dxa"/>
            <w:tcBorders>
              <w:bottom w:val="single" w:sz="4" w:space="0" w:color="auto"/>
            </w:tcBorders>
            <w:shd w:val="clear" w:color="auto" w:fill="auto"/>
            <w:vAlign w:val="center"/>
          </w:tcPr>
          <w:p w14:paraId="5F3AEF15" w14:textId="77777777" w:rsidR="00234D9D" w:rsidRPr="00325A53" w:rsidRDefault="00234D9D" w:rsidP="00234D9D">
            <w:pPr>
              <w:spacing w:before="120" w:after="120" w:line="240" w:lineRule="auto"/>
              <w:jc w:val="left"/>
              <w:rPr>
                <w:rFonts w:ascii="Times New Roman" w:eastAsia="Calibri" w:hAnsi="Times New Roman" w:cs="Times New Roman"/>
                <w:sz w:val="20"/>
                <w:szCs w:val="20"/>
              </w:rPr>
            </w:pPr>
            <w:r w:rsidRPr="00325A53">
              <w:rPr>
                <w:rFonts w:ascii="Times New Roman" w:eastAsia="Calibri" w:hAnsi="Times New Roman" w:cs="Times New Roman"/>
                <w:sz w:val="20"/>
                <w:szCs w:val="20"/>
              </w:rPr>
              <w:t>Tổng</w:t>
            </w:r>
          </w:p>
        </w:tc>
        <w:tc>
          <w:tcPr>
            <w:tcW w:w="1555" w:type="dxa"/>
            <w:tcBorders>
              <w:bottom w:val="single" w:sz="4" w:space="0" w:color="auto"/>
            </w:tcBorders>
            <w:vAlign w:val="center"/>
          </w:tcPr>
          <w:p w14:paraId="7A3FD4AA" w14:textId="46F23FCE" w:rsidR="00234D9D" w:rsidRPr="00325A53" w:rsidRDefault="00234D9D" w:rsidP="00234D9D">
            <w:pPr>
              <w:spacing w:before="120" w:after="120" w:line="240" w:lineRule="auto"/>
              <w:jc w:val="center"/>
              <w:rPr>
                <w:rFonts w:ascii="Times New Roman" w:eastAsia="Calibri" w:hAnsi="Times New Roman" w:cs="Times New Roman"/>
                <w:sz w:val="20"/>
                <w:szCs w:val="20"/>
                <w:lang w:val="vi-VN"/>
              </w:rPr>
            </w:pPr>
            <w:r w:rsidRPr="00325A53">
              <w:rPr>
                <w:rFonts w:ascii="Times New Roman" w:eastAsia="Calibri" w:hAnsi="Times New Roman" w:cs="Times New Roman"/>
                <w:sz w:val="20"/>
                <w:szCs w:val="20"/>
                <w:lang w:val="vi-VN"/>
              </w:rPr>
              <w:t>.....</w:t>
            </w:r>
          </w:p>
        </w:tc>
        <w:tc>
          <w:tcPr>
            <w:tcW w:w="1418" w:type="dxa"/>
            <w:tcBorders>
              <w:bottom w:val="single" w:sz="4" w:space="0" w:color="auto"/>
            </w:tcBorders>
            <w:shd w:val="clear" w:color="auto" w:fill="auto"/>
            <w:vAlign w:val="center"/>
          </w:tcPr>
          <w:p w14:paraId="72F2F4DB" w14:textId="1A5BF315" w:rsidR="00234D9D" w:rsidRPr="00325A53" w:rsidRDefault="00234D9D" w:rsidP="00234D9D">
            <w:pPr>
              <w:spacing w:before="120" w:after="120" w:line="240" w:lineRule="auto"/>
              <w:jc w:val="center"/>
              <w:rPr>
                <w:rFonts w:ascii="Times New Roman" w:eastAsia="Calibri" w:hAnsi="Times New Roman" w:cs="Times New Roman"/>
                <w:sz w:val="20"/>
                <w:szCs w:val="20"/>
                <w:lang w:val="vi-VN"/>
              </w:rPr>
            </w:pPr>
            <w:r w:rsidRPr="00325A53">
              <w:rPr>
                <w:rFonts w:ascii="Times New Roman" w:eastAsia="Calibri" w:hAnsi="Times New Roman" w:cs="Times New Roman"/>
                <w:sz w:val="20"/>
                <w:szCs w:val="20"/>
                <w:lang w:val="vi-VN"/>
              </w:rPr>
              <w:t>.....</w:t>
            </w:r>
          </w:p>
        </w:tc>
        <w:tc>
          <w:tcPr>
            <w:tcW w:w="1559" w:type="dxa"/>
            <w:tcBorders>
              <w:bottom w:val="single" w:sz="4" w:space="0" w:color="auto"/>
            </w:tcBorders>
            <w:vAlign w:val="center"/>
          </w:tcPr>
          <w:p w14:paraId="6BB5CA41" w14:textId="43C99789" w:rsidR="00234D9D" w:rsidRPr="00325A53" w:rsidRDefault="00234D9D" w:rsidP="00234D9D">
            <w:pPr>
              <w:spacing w:before="120" w:after="120" w:line="240" w:lineRule="auto"/>
              <w:jc w:val="center"/>
              <w:rPr>
                <w:rFonts w:ascii="Times New Roman" w:eastAsia="Calibri" w:hAnsi="Times New Roman" w:cs="Times New Roman"/>
                <w:sz w:val="20"/>
                <w:szCs w:val="20"/>
                <w:lang w:val="vi-VN"/>
              </w:rPr>
            </w:pPr>
            <w:r w:rsidRPr="00325A53">
              <w:rPr>
                <w:rFonts w:ascii="Times New Roman" w:eastAsia="Calibri" w:hAnsi="Times New Roman" w:cs="Times New Roman"/>
                <w:sz w:val="20"/>
                <w:szCs w:val="20"/>
                <w:lang w:val="vi-VN"/>
              </w:rPr>
              <w:t>.....</w:t>
            </w:r>
          </w:p>
        </w:tc>
        <w:tc>
          <w:tcPr>
            <w:tcW w:w="1412" w:type="dxa"/>
            <w:tcBorders>
              <w:bottom w:val="single" w:sz="4" w:space="0" w:color="auto"/>
            </w:tcBorders>
            <w:shd w:val="clear" w:color="auto" w:fill="auto"/>
            <w:vAlign w:val="center"/>
          </w:tcPr>
          <w:p w14:paraId="6DA87BE7" w14:textId="4E6FCC08" w:rsidR="00234D9D" w:rsidRPr="00325A53" w:rsidRDefault="00234D9D" w:rsidP="00234D9D">
            <w:pPr>
              <w:spacing w:before="120" w:after="120" w:line="240" w:lineRule="auto"/>
              <w:jc w:val="center"/>
              <w:rPr>
                <w:rFonts w:ascii="Times New Roman" w:eastAsia="Calibri" w:hAnsi="Times New Roman" w:cs="Times New Roman"/>
                <w:sz w:val="20"/>
                <w:szCs w:val="20"/>
                <w:lang w:val="vi-VN"/>
              </w:rPr>
            </w:pPr>
            <w:r w:rsidRPr="00325A53">
              <w:rPr>
                <w:rFonts w:ascii="Times New Roman" w:eastAsia="Calibri" w:hAnsi="Times New Roman" w:cs="Times New Roman"/>
                <w:sz w:val="20"/>
                <w:szCs w:val="20"/>
                <w:lang w:val="vi-VN"/>
              </w:rPr>
              <w:t>.....</w:t>
            </w:r>
          </w:p>
        </w:tc>
      </w:tr>
    </w:tbl>
    <w:p w14:paraId="4C17C4F5" w14:textId="77777777" w:rsidR="00EB074F" w:rsidRPr="00325A53" w:rsidRDefault="00EB074F" w:rsidP="00FA2D36">
      <w:pPr>
        <w:pStyle w:val="Mc2"/>
      </w:pPr>
      <w:r w:rsidRPr="00325A53">
        <w:lastRenderedPageBreak/>
        <w:t>3.2. Thảo luận (Time New Roman, 12pt, Bold, Italic)</w:t>
      </w:r>
    </w:p>
    <w:p w14:paraId="46EBDADF" w14:textId="77777777" w:rsidR="00EB074F" w:rsidRPr="00325A53" w:rsidRDefault="00EB074F" w:rsidP="00EB074F">
      <w:pPr>
        <w:spacing w:before="120" w:after="120" w:line="240" w:lineRule="auto"/>
        <w:ind w:firstLine="544"/>
        <w:rPr>
          <w:rFonts w:ascii="Times New Roman" w:eastAsia="Calibri" w:hAnsi="Times New Roman" w:cs="Times New Roman"/>
          <w:sz w:val="24"/>
          <w:lang w:val="vi-VN"/>
        </w:rPr>
      </w:pPr>
      <w:r w:rsidRPr="00325A53">
        <w:rPr>
          <w:rFonts w:ascii="Times New Roman" w:eastAsia="Calibri" w:hAnsi="Times New Roman" w:cs="Times New Roman"/>
          <w:bCs/>
          <w:sz w:val="24"/>
          <w:lang w:val="vi-VN"/>
        </w:rPr>
        <w:t>(Time New Roman, 12pt)</w:t>
      </w:r>
      <w:r w:rsidRPr="00325A53">
        <w:rPr>
          <w:rFonts w:ascii="Times New Roman" w:eastAsia="Calibri" w:hAnsi="Times New Roman" w:cs="Times New Roman"/>
          <w:sz w:val="24"/>
          <w:lang w:val="vi-VN"/>
        </w:rPr>
        <w:t xml:space="preserve"> Là phần cuối cùng trong phần nội dung của bài báo nghiên cứu giải thích kết quả nghiên cứu, cụ thể: </w:t>
      </w:r>
    </w:p>
    <w:p w14:paraId="61387E1E" w14:textId="77777777" w:rsidR="00EB074F" w:rsidRPr="00325A53" w:rsidRDefault="00EB074F" w:rsidP="00EB074F">
      <w:pPr>
        <w:spacing w:before="120" w:after="120" w:line="240" w:lineRule="auto"/>
        <w:ind w:firstLine="544"/>
        <w:rPr>
          <w:rFonts w:ascii="Times New Roman" w:eastAsia="Calibri" w:hAnsi="Times New Roman" w:cs="Times New Roman"/>
          <w:sz w:val="24"/>
          <w:lang w:val="vi-VN"/>
        </w:rPr>
      </w:pPr>
      <w:r w:rsidRPr="00325A53">
        <w:rPr>
          <w:rFonts w:ascii="Times New Roman" w:eastAsia="Calibri" w:hAnsi="Times New Roman" w:cs="Times New Roman"/>
          <w:sz w:val="24"/>
          <w:lang w:val="vi-VN"/>
        </w:rPr>
        <w:t>- Giải thích ý nghĩa các kết quả thu thập được</w:t>
      </w:r>
    </w:p>
    <w:p w14:paraId="4F4B2E52" w14:textId="77777777" w:rsidR="00EB074F" w:rsidRPr="00325A53" w:rsidRDefault="00EB074F" w:rsidP="00EB074F">
      <w:pPr>
        <w:spacing w:before="120" w:after="120" w:line="240" w:lineRule="auto"/>
        <w:ind w:firstLine="544"/>
        <w:rPr>
          <w:rFonts w:ascii="Times New Roman" w:eastAsia="Calibri" w:hAnsi="Times New Roman" w:cs="Times New Roman"/>
          <w:sz w:val="24"/>
          <w:lang w:val="vi-VN"/>
        </w:rPr>
      </w:pPr>
      <w:r w:rsidRPr="00325A53">
        <w:rPr>
          <w:rFonts w:ascii="Times New Roman" w:eastAsia="Calibri" w:hAnsi="Times New Roman" w:cs="Times New Roman"/>
          <w:sz w:val="24"/>
          <w:lang w:val="vi-VN"/>
        </w:rPr>
        <w:t>- Trả lời rõ ràng các câu hỏi hoặc giả thuyết nghiên cứu đã nêu ở phần đặt vấn đề</w:t>
      </w:r>
    </w:p>
    <w:p w14:paraId="123CEF6F" w14:textId="77777777" w:rsidR="00EB074F" w:rsidRPr="00325A53" w:rsidRDefault="00EB074F" w:rsidP="00EB074F">
      <w:pPr>
        <w:spacing w:before="120" w:after="120" w:line="240" w:lineRule="auto"/>
        <w:ind w:firstLine="544"/>
        <w:rPr>
          <w:rFonts w:ascii="Times New Roman" w:eastAsia="Calibri" w:hAnsi="Times New Roman" w:cs="Times New Roman"/>
          <w:sz w:val="24"/>
          <w:lang w:val="vi-VN"/>
        </w:rPr>
      </w:pPr>
      <w:r w:rsidRPr="00325A53">
        <w:rPr>
          <w:rFonts w:ascii="Times New Roman" w:eastAsia="Calibri" w:hAnsi="Times New Roman" w:cs="Times New Roman"/>
          <w:sz w:val="24"/>
          <w:lang w:val="vi-VN"/>
        </w:rPr>
        <w:t>- Trình bày các hạn chế trong nghiên cứu và ảnh hưởng có thể có của chúng đối với kết quả;</w:t>
      </w:r>
    </w:p>
    <w:p w14:paraId="46BA4187" w14:textId="77777777" w:rsidR="00EB074F" w:rsidRPr="00325A53" w:rsidRDefault="00EB074F" w:rsidP="00EB074F">
      <w:pPr>
        <w:spacing w:before="120" w:after="120" w:line="240" w:lineRule="auto"/>
        <w:ind w:firstLine="544"/>
        <w:rPr>
          <w:rFonts w:ascii="Times New Roman" w:eastAsia="Calibri" w:hAnsi="Times New Roman" w:cs="Times New Roman"/>
          <w:bCs/>
          <w:sz w:val="24"/>
          <w:lang w:val="vi-VN"/>
        </w:rPr>
      </w:pPr>
      <w:r w:rsidRPr="00325A53">
        <w:rPr>
          <w:rFonts w:ascii="Times New Roman" w:eastAsia="Calibri" w:hAnsi="Times New Roman" w:cs="Times New Roman"/>
          <w:bCs/>
          <w:sz w:val="24"/>
          <w:lang w:val="vi-VN"/>
        </w:rPr>
        <w:t>- Làm rõ các kết quả nghiên cứu có liên quan như thế nào đến các kết quả nghiên cứu tương tự đã thực hiện trước đây.</w:t>
      </w:r>
    </w:p>
    <w:p w14:paraId="7270A777" w14:textId="77777777" w:rsidR="00EB074F" w:rsidRPr="00325A53" w:rsidRDefault="00EB074F" w:rsidP="00EB074F">
      <w:pPr>
        <w:spacing w:before="120" w:after="120" w:line="240" w:lineRule="auto"/>
        <w:ind w:firstLine="544"/>
        <w:rPr>
          <w:rFonts w:ascii="Times New Roman" w:eastAsia="Calibri" w:hAnsi="Times New Roman" w:cs="Times New Roman"/>
          <w:bCs/>
          <w:sz w:val="24"/>
          <w:lang w:val="vi-VN"/>
        </w:rPr>
      </w:pPr>
      <w:r w:rsidRPr="00325A53">
        <w:rPr>
          <w:rFonts w:ascii="Times New Roman" w:eastAsia="Calibri" w:hAnsi="Times New Roman" w:cs="Times New Roman"/>
          <w:bCs/>
          <w:sz w:val="24"/>
          <w:lang w:val="vi-VN"/>
        </w:rPr>
        <w:t>- Đề xuất ý nghĩa của nghiên cứu đối với các nhà nghiên cứu, nhà thực hành chuyên môn hoặc các nhà hoạch định chính sách;</w:t>
      </w:r>
    </w:p>
    <w:p w14:paraId="66D56EBF" w14:textId="77777777" w:rsidR="00EB074F" w:rsidRPr="00325A53" w:rsidRDefault="00EB074F" w:rsidP="00EB074F">
      <w:pPr>
        <w:spacing w:before="120" w:after="120" w:line="240" w:lineRule="auto"/>
        <w:ind w:firstLine="544"/>
        <w:rPr>
          <w:rFonts w:ascii="Times New Roman" w:eastAsia="Calibri" w:hAnsi="Times New Roman" w:cs="Times New Roman"/>
          <w:bCs/>
          <w:sz w:val="24"/>
          <w:lang w:val="vi-VN"/>
        </w:rPr>
      </w:pPr>
      <w:r w:rsidRPr="00325A53">
        <w:rPr>
          <w:rFonts w:ascii="Times New Roman" w:eastAsia="Calibri" w:hAnsi="Times New Roman" w:cs="Times New Roman"/>
          <w:bCs/>
          <w:sz w:val="24"/>
          <w:lang w:val="vi-VN"/>
        </w:rPr>
        <w:t>- Đề xuất các chủ đề cho nghiên cứu trong tương lai dựa trên kết quả đạt được.</w:t>
      </w:r>
    </w:p>
    <w:p w14:paraId="25069298" w14:textId="77777777" w:rsidR="00EB074F" w:rsidRPr="00325A53" w:rsidRDefault="00EB074F" w:rsidP="0076271C">
      <w:pPr>
        <w:pStyle w:val="Mc1"/>
      </w:pPr>
      <w:r w:rsidRPr="00325A53">
        <w:t>4. Kết luận (Time New Roman, 12pt, Bold)</w:t>
      </w:r>
    </w:p>
    <w:p w14:paraId="083298B4" w14:textId="77777777" w:rsidR="00EB074F" w:rsidRPr="00325A53" w:rsidRDefault="00EB074F" w:rsidP="00EB074F">
      <w:pPr>
        <w:spacing w:before="120" w:after="120" w:line="240" w:lineRule="auto"/>
        <w:ind w:firstLine="544"/>
        <w:rPr>
          <w:rFonts w:ascii="Times New Roman" w:eastAsia="Calibri" w:hAnsi="Times New Roman" w:cs="Times New Roman"/>
          <w:sz w:val="24"/>
          <w:szCs w:val="24"/>
          <w:lang w:val="nl-NL"/>
        </w:rPr>
      </w:pPr>
      <w:r w:rsidRPr="00325A53">
        <w:rPr>
          <w:rFonts w:ascii="Times New Roman" w:eastAsia="Calibri" w:hAnsi="Times New Roman" w:cs="Times New Roman"/>
          <w:bCs/>
          <w:sz w:val="24"/>
          <w:lang w:val="vi-VN"/>
        </w:rPr>
        <w:t>(Time New Roman, 12pt)</w:t>
      </w:r>
      <w:r w:rsidRPr="00325A53">
        <w:rPr>
          <w:rFonts w:ascii="Times New Roman" w:eastAsia="Calibri" w:hAnsi="Times New Roman" w:cs="Times New Roman"/>
          <w:sz w:val="24"/>
          <w:lang w:val="vi-VN"/>
        </w:rPr>
        <w:t xml:space="preserve"> </w:t>
      </w:r>
      <w:r w:rsidRPr="00325A53">
        <w:rPr>
          <w:rFonts w:ascii="Times New Roman" w:eastAsia="Calibri" w:hAnsi="Times New Roman" w:cs="Times New Roman"/>
          <w:sz w:val="24"/>
          <w:szCs w:val="24"/>
          <w:lang w:val="nl-NL"/>
        </w:rPr>
        <w:t>Phần này tác giả tóm lược và khẳng định lại những kết quả nghiên cứu và những phát hiện chính để nhằm trả lời các câu hỏi đã đặt ra trong phần Đặt vấn đề. Những gì đã đặt ra trong mục tiêu cần có câu trả lời cụ thể trong kết luận, dựa trên những bằng chứng khoa học đã thể hiện trong phần kết quả nghiên cứu. Tuy nhiên, kết luận cần ngắn gọn, tránh đưa hết các chi tiết trong phần kết quả vào phần này. Cuối mục này tác</w:t>
      </w:r>
      <w:r w:rsidRPr="00325A53">
        <w:rPr>
          <w:rFonts w:ascii="Times New Roman" w:eastAsia="Calibri" w:hAnsi="Times New Roman" w:cs="Times New Roman"/>
          <w:sz w:val="24"/>
          <w:szCs w:val="24"/>
          <w:lang w:val="vi-VN"/>
        </w:rPr>
        <w:t xml:space="preserve"> giả</w:t>
      </w:r>
      <w:r w:rsidRPr="00325A53">
        <w:rPr>
          <w:rFonts w:ascii="Times New Roman" w:eastAsia="Calibri" w:hAnsi="Times New Roman" w:cs="Times New Roman"/>
          <w:sz w:val="24"/>
          <w:szCs w:val="24"/>
          <w:lang w:val="nl-NL"/>
        </w:rPr>
        <w:t xml:space="preserve"> có thể đưa ra khuyến nghị và các khuyến nghị cần bám sát các kết luận vừa trình bày. Nội dung khuyến nghị cũng cần chỉ rõ là khuyến nghị dành cho ai, với những biện pháp cụ thể nào. Tránh việc đưa ra các khuyến nghị tổng quát, chung chung hay đưa ra các khuyến nghị không dựa trên kết luận cụ thể của nghiên cứu.</w:t>
      </w:r>
    </w:p>
    <w:p w14:paraId="1818EFCF" w14:textId="77777777" w:rsidR="00EB074F" w:rsidRPr="00325A53" w:rsidRDefault="00EB074F" w:rsidP="00EB074F">
      <w:pPr>
        <w:spacing w:before="120" w:after="120" w:line="240" w:lineRule="auto"/>
        <w:ind w:firstLine="544"/>
        <w:rPr>
          <w:rFonts w:ascii="Times New Roman" w:eastAsia="Calibri" w:hAnsi="Times New Roman" w:cs="Times New Roman"/>
          <w:sz w:val="24"/>
          <w:szCs w:val="24"/>
          <w:lang w:val="vi-VN"/>
        </w:rPr>
      </w:pPr>
      <w:r w:rsidRPr="00325A53">
        <w:rPr>
          <w:rFonts w:ascii="Times New Roman" w:eastAsia="Calibri" w:hAnsi="Times New Roman" w:cs="Times New Roman"/>
          <w:sz w:val="24"/>
          <w:szCs w:val="24"/>
          <w:lang w:val="vi-VN"/>
        </w:rPr>
        <w:t xml:space="preserve">Khi nhận được bài báo, Ban biên tập sẽ tiến hành kiểm tra sơ lược nội dung, cách trình bày, nếu </w:t>
      </w:r>
      <w:r w:rsidRPr="00325A53">
        <w:rPr>
          <w:rFonts w:ascii="Times New Roman" w:eastAsia="Calibri" w:hAnsi="Times New Roman" w:cs="Times New Roman"/>
          <w:sz w:val="24"/>
          <w:szCs w:val="24"/>
          <w:lang w:val="nl-NL"/>
        </w:rPr>
        <w:t>đáp</w:t>
      </w:r>
      <w:r w:rsidRPr="00325A53">
        <w:rPr>
          <w:rFonts w:ascii="Times New Roman" w:eastAsia="Calibri" w:hAnsi="Times New Roman" w:cs="Times New Roman"/>
          <w:sz w:val="24"/>
          <w:szCs w:val="24"/>
          <w:lang w:val="vi-VN"/>
        </w:rPr>
        <w:t xml:space="preserve"> ứng đúng quyy định, ban biên tập sẽ gửi cho các phản biện. Sau khi được phản biện, nếu có yêu cầu chỉnh sửa, ban biên tập sẽ gửi bài tới tác giả phụ trách. Tác giả nên có những phản hồi về việc sửa chữa hoặc bảo lưu theo từng ý kiến đóng góp và gợi ý của người phản biện.</w:t>
      </w:r>
    </w:p>
    <w:p w14:paraId="0FB49771" w14:textId="77777777" w:rsidR="00EB074F" w:rsidRPr="00325A53" w:rsidRDefault="00EB074F" w:rsidP="0076271C">
      <w:pPr>
        <w:pStyle w:val="Mc1"/>
      </w:pPr>
      <w:r w:rsidRPr="00325A53">
        <w:t>Lời cảm ơn (Time New Roman, 12pt, Bold)</w:t>
      </w:r>
    </w:p>
    <w:p w14:paraId="1E228938" w14:textId="77777777" w:rsidR="00EB074F" w:rsidRPr="00325A53" w:rsidRDefault="00EB074F" w:rsidP="00EB074F">
      <w:pPr>
        <w:spacing w:before="120" w:after="120" w:line="240" w:lineRule="auto"/>
        <w:ind w:firstLine="544"/>
        <w:rPr>
          <w:rFonts w:ascii="Times New Roman" w:eastAsia="Calibri" w:hAnsi="Times New Roman" w:cs="Times New Roman"/>
          <w:bCs/>
          <w:sz w:val="24"/>
          <w:lang w:val="vi-VN"/>
        </w:rPr>
      </w:pPr>
      <w:r w:rsidRPr="00325A53">
        <w:rPr>
          <w:rFonts w:ascii="Times New Roman" w:eastAsia="Calibri" w:hAnsi="Times New Roman" w:cs="Times New Roman"/>
          <w:bCs/>
          <w:sz w:val="24"/>
          <w:lang w:val="vi-VN"/>
        </w:rPr>
        <w:t>(Time New Roman, 12pt) Các tác giả nên trình bày về sự cảm ơn tới các cơ quan, tổ chức đã đầu tư cho nghiên cứu này, hỗ trợ, cung cấp số liệu nghiên cứu...</w:t>
      </w:r>
    </w:p>
    <w:p w14:paraId="2DF6E18B" w14:textId="77777777" w:rsidR="00EB074F" w:rsidRPr="00325A53" w:rsidRDefault="00EB074F" w:rsidP="0076271C">
      <w:pPr>
        <w:pStyle w:val="Mc1"/>
      </w:pPr>
      <w:r w:rsidRPr="00325A53">
        <w:t>Cam kết của các tác giả (Time New Roman, 12pt, Bold)</w:t>
      </w:r>
    </w:p>
    <w:p w14:paraId="73374DD0" w14:textId="77777777" w:rsidR="00EB074F" w:rsidRPr="00325A53" w:rsidRDefault="00EB074F" w:rsidP="00EB074F">
      <w:pPr>
        <w:spacing w:before="120" w:after="120" w:line="240" w:lineRule="auto"/>
        <w:ind w:firstLine="544"/>
        <w:rPr>
          <w:rFonts w:ascii="Times New Roman" w:eastAsia="Calibri" w:hAnsi="Times New Roman" w:cs="Times New Roman"/>
          <w:bCs/>
          <w:sz w:val="24"/>
          <w:lang w:val="vi-VN"/>
        </w:rPr>
      </w:pPr>
      <w:r w:rsidRPr="00325A53">
        <w:rPr>
          <w:rFonts w:ascii="Times New Roman" w:eastAsia="Calibri" w:hAnsi="Times New Roman" w:cs="Times New Roman"/>
          <w:bCs/>
          <w:sz w:val="24"/>
          <w:lang w:val="vi-VN"/>
        </w:rPr>
        <w:t>(Time New Roman, 12pt) Tất cả các tác giả có tên trong bài báo cam kết sự đồng thuận và không có xung đột lợi ích trong công bố khoa học tại bài báo này.</w:t>
      </w:r>
    </w:p>
    <w:p w14:paraId="2BB106DF" w14:textId="1806E572" w:rsidR="00EB074F" w:rsidRPr="00325A53" w:rsidRDefault="00EB074F" w:rsidP="0076271C">
      <w:pPr>
        <w:pStyle w:val="Mc1"/>
      </w:pPr>
      <w:r w:rsidRPr="00325A53">
        <w:lastRenderedPageBreak/>
        <w:t xml:space="preserve">Tài liệu tham khảo (Time New Roman, </w:t>
      </w:r>
      <w:r w:rsidR="00F95407" w:rsidRPr="00325A53">
        <w:t>10</w:t>
      </w:r>
      <w:r w:rsidRPr="00325A53">
        <w:t>pt, Bold)</w:t>
      </w:r>
    </w:p>
    <w:p w14:paraId="6EF71286" w14:textId="56C1EAE6" w:rsidR="00EB074F" w:rsidRPr="00325A53" w:rsidRDefault="00EB074F" w:rsidP="00EB074F">
      <w:pPr>
        <w:spacing w:before="120" w:after="120" w:line="240" w:lineRule="auto"/>
        <w:ind w:firstLine="544"/>
        <w:rPr>
          <w:rFonts w:ascii="Times New Roman" w:eastAsia="Calibri" w:hAnsi="Times New Roman" w:cs="Times New Roman"/>
          <w:color w:val="0070C0"/>
          <w:sz w:val="24"/>
          <w:szCs w:val="24"/>
          <w:lang w:val="vi-VN"/>
        </w:rPr>
      </w:pPr>
      <w:r w:rsidRPr="00325A53">
        <w:rPr>
          <w:rFonts w:ascii="Times New Roman" w:eastAsia="Calibri" w:hAnsi="Times New Roman" w:cs="Times New Roman"/>
          <w:bCs/>
          <w:sz w:val="24"/>
          <w:lang w:val="vi-VN"/>
        </w:rPr>
        <w:t>Thứ tự tài liệu tham khảo được đánh số theo lần lượt trích dẫn trong phần nội dung, bắt đầu từ [1] đến hết. Mối liên hệ giữa danh mục tài liệu tham khảo và trích dẫn là danh mục tài liệu tham khảo bao gồm toàn bộ các chi tiết về ấn phẩm đã trích dẫn trong bài viết. Ghi trích dẫn chỉ bao gồm các ấn phẩm đã được trích dẫn. Tài liệu tham khảo nên sử dụng những tài liệu có chất lượng, và nên có những tài liệu mới gần nhất. File mẫu định dạng của bản thảo này</w:t>
      </w:r>
      <w:r w:rsidR="00D94334">
        <w:rPr>
          <w:rFonts w:ascii="Times New Roman" w:eastAsia="Calibri" w:hAnsi="Times New Roman" w:cs="Times New Roman"/>
          <w:bCs/>
          <w:sz w:val="24"/>
          <w:lang w:val="vi-VN"/>
        </w:rPr>
        <w:t xml:space="preserve"> theo định dạng </w:t>
      </w:r>
      <w:r w:rsidR="00D94334" w:rsidRPr="00C30F68">
        <w:rPr>
          <w:rFonts w:ascii="Times New Roman" w:eastAsia="Calibri" w:hAnsi="Times New Roman" w:cs="Times New Roman"/>
          <w:bCs/>
          <w:color w:val="4472C4" w:themeColor="accent1"/>
          <w:sz w:val="24"/>
          <w:lang w:val="vi-VN"/>
        </w:rPr>
        <w:t>IEEE</w:t>
      </w:r>
      <w:r w:rsidRPr="00325A53">
        <w:rPr>
          <w:rFonts w:ascii="Times New Roman" w:eastAsia="Calibri" w:hAnsi="Times New Roman" w:cs="Times New Roman"/>
          <w:bCs/>
          <w:sz w:val="24"/>
          <w:lang w:val="vi-VN"/>
        </w:rPr>
        <w:t xml:space="preserve"> và File định dạng trích dẫn cho phần mềm Endnote: GeocartaGIS.ens được tạo sẵn, có thể download theo địa chỉ</w:t>
      </w:r>
      <w:r w:rsidR="0000373B">
        <w:rPr>
          <w:rFonts w:ascii="Times New Roman" w:eastAsia="Calibri" w:hAnsi="Times New Roman" w:cs="Times New Roman"/>
          <w:bCs/>
          <w:sz w:val="24"/>
          <w:lang w:val="vi-VN"/>
        </w:rPr>
        <w:t xml:space="preserve"> </w:t>
      </w:r>
      <w:r w:rsidRPr="00325A53">
        <w:rPr>
          <w:rFonts w:ascii="Times New Roman" w:eastAsia="Calibri" w:hAnsi="Times New Roman" w:cs="Times New Roman"/>
          <w:color w:val="0070C0"/>
          <w:sz w:val="24"/>
          <w:szCs w:val="24"/>
          <w:lang w:val="vi-VN"/>
        </w:rPr>
        <w:t>https://www.geocartagis.org/the-le-viet-bai-mau-ban-thao</w:t>
      </w:r>
    </w:p>
    <w:p w14:paraId="178E827D" w14:textId="77777777" w:rsidR="00EB074F" w:rsidRPr="00325A53" w:rsidRDefault="00EB074F" w:rsidP="00EB074F">
      <w:pPr>
        <w:spacing w:before="120" w:after="120" w:line="240" w:lineRule="auto"/>
        <w:ind w:firstLine="544"/>
        <w:rPr>
          <w:rFonts w:ascii="Times New Roman" w:eastAsia="Calibri" w:hAnsi="Times New Roman" w:cs="Times New Roman"/>
          <w:sz w:val="20"/>
          <w:szCs w:val="20"/>
          <w:lang w:val="vi-VN"/>
        </w:rPr>
      </w:pPr>
      <w:r w:rsidRPr="00325A53">
        <w:rPr>
          <w:rFonts w:ascii="Times New Roman" w:eastAsia="Calibri" w:hAnsi="Times New Roman" w:cs="Times New Roman"/>
          <w:sz w:val="20"/>
          <w:szCs w:val="20"/>
          <w:lang w:val="vi-VN"/>
        </w:rPr>
        <w:t>Danh sách các tài liệu tham khảo như mẫu dưới đây (Times New Roman, 10pt).</w:t>
      </w:r>
    </w:p>
    <w:p w14:paraId="5130A6CA" w14:textId="77777777" w:rsidR="00EB074F" w:rsidRPr="00325A53" w:rsidRDefault="00EB074F" w:rsidP="00EB074F">
      <w:pPr>
        <w:numPr>
          <w:ilvl w:val="0"/>
          <w:numId w:val="1"/>
        </w:numPr>
        <w:tabs>
          <w:tab w:val="left" w:pos="1134"/>
        </w:tabs>
        <w:spacing w:before="120" w:after="120" w:line="240" w:lineRule="auto"/>
        <w:ind w:left="567" w:hanging="567"/>
        <w:rPr>
          <w:rFonts w:ascii="Times New Roman" w:eastAsia="Calibri" w:hAnsi="Times New Roman" w:cs="Times New Roman"/>
          <w:spacing w:val="2"/>
          <w:sz w:val="20"/>
          <w:szCs w:val="20"/>
          <w:lang w:val="vi-VN"/>
        </w:rPr>
      </w:pPr>
      <w:r w:rsidRPr="00325A53">
        <w:rPr>
          <w:rFonts w:ascii="Times New Roman" w:eastAsia="Calibri" w:hAnsi="Times New Roman" w:cs="Times New Roman"/>
          <w:spacing w:val="2"/>
          <w:sz w:val="20"/>
          <w:szCs w:val="20"/>
          <w:lang w:val="vi-VN"/>
        </w:rPr>
        <w:t xml:space="preserve">Lại Vĩnh Cẩm, “Luận cứ phục vụ định hướng phát triển kinh tế - xã hội khu vực miền tây tỉnh Quảng Bình”, </w:t>
      </w:r>
      <w:r w:rsidRPr="00325A53">
        <w:rPr>
          <w:rFonts w:ascii="Times New Roman" w:eastAsia="Calibri" w:hAnsi="Times New Roman" w:cs="Times New Roman"/>
          <w:i/>
          <w:iCs/>
          <w:spacing w:val="2"/>
          <w:sz w:val="20"/>
          <w:szCs w:val="20"/>
          <w:lang w:val="vi-VN"/>
        </w:rPr>
        <w:t>Sở khoa học và công nghệ Quảng Bình</w:t>
      </w:r>
      <w:r w:rsidRPr="00325A53">
        <w:rPr>
          <w:rFonts w:ascii="Times New Roman" w:eastAsia="Calibri" w:hAnsi="Times New Roman" w:cs="Times New Roman"/>
          <w:spacing w:val="2"/>
          <w:sz w:val="20"/>
          <w:szCs w:val="20"/>
          <w:lang w:val="vi-VN"/>
        </w:rPr>
        <w:t>, trang 261-269, 2004.</w:t>
      </w:r>
    </w:p>
    <w:p w14:paraId="527B61C2" w14:textId="77777777" w:rsidR="00EB074F" w:rsidRPr="00325A53" w:rsidRDefault="00EB074F" w:rsidP="00EB074F">
      <w:pPr>
        <w:numPr>
          <w:ilvl w:val="0"/>
          <w:numId w:val="1"/>
        </w:numPr>
        <w:tabs>
          <w:tab w:val="left" w:pos="1134"/>
        </w:tabs>
        <w:spacing w:before="120" w:after="120" w:line="240" w:lineRule="auto"/>
        <w:ind w:left="567" w:hanging="567"/>
        <w:rPr>
          <w:rFonts w:ascii="Times New Roman" w:eastAsia="Calibri" w:hAnsi="Times New Roman" w:cs="Times New Roman"/>
          <w:sz w:val="20"/>
          <w:szCs w:val="20"/>
          <w:lang w:val="vi-VN"/>
        </w:rPr>
      </w:pPr>
      <w:r w:rsidRPr="00325A53">
        <w:rPr>
          <w:rFonts w:ascii="Times New Roman" w:eastAsia="Calibri" w:hAnsi="Times New Roman" w:cs="Times New Roman"/>
          <w:sz w:val="20"/>
          <w:szCs w:val="20"/>
          <w:lang w:val="vi-VN"/>
        </w:rPr>
        <w:t>Lê Cảnh Định, “</w:t>
      </w:r>
      <w:r w:rsidRPr="00325A53">
        <w:rPr>
          <w:rFonts w:ascii="Times New Roman" w:eastAsia="Calibri" w:hAnsi="Times New Roman" w:cs="Times New Roman"/>
          <w:iCs/>
          <w:sz w:val="20"/>
          <w:szCs w:val="20"/>
          <w:lang w:val="vi-VN"/>
        </w:rPr>
        <w:t>Tích hợp phần mềm ALES và GIS trong đánh giá đất đai”,</w:t>
      </w:r>
      <w:r w:rsidRPr="00325A53">
        <w:rPr>
          <w:rFonts w:ascii="Times New Roman" w:eastAsia="Calibri" w:hAnsi="Times New Roman" w:cs="Times New Roman"/>
          <w:i/>
          <w:sz w:val="20"/>
          <w:szCs w:val="20"/>
          <w:lang w:val="vi-VN"/>
        </w:rPr>
        <w:t xml:space="preserve"> Luận văn thạc sĩ. Trường ĐH Bách khoa TP.HCM</w:t>
      </w:r>
      <w:r w:rsidRPr="00325A53">
        <w:rPr>
          <w:rFonts w:ascii="Times New Roman" w:eastAsia="Calibri" w:hAnsi="Times New Roman" w:cs="Times New Roman"/>
          <w:sz w:val="20"/>
          <w:szCs w:val="20"/>
          <w:lang w:val="vi-VN"/>
        </w:rPr>
        <w:t>, 2004.</w:t>
      </w:r>
    </w:p>
    <w:p w14:paraId="6262292A" w14:textId="485B4F5C" w:rsidR="00EB074F" w:rsidRPr="00325A53" w:rsidRDefault="00EB074F" w:rsidP="00EB074F">
      <w:pPr>
        <w:numPr>
          <w:ilvl w:val="0"/>
          <w:numId w:val="1"/>
        </w:numPr>
        <w:tabs>
          <w:tab w:val="left" w:pos="1134"/>
        </w:tabs>
        <w:spacing w:before="120" w:after="120" w:line="240" w:lineRule="auto"/>
        <w:ind w:left="567" w:hanging="567"/>
        <w:rPr>
          <w:rFonts w:ascii="Times New Roman" w:eastAsia="Calibri" w:hAnsi="Times New Roman" w:cs="Times New Roman"/>
          <w:sz w:val="20"/>
          <w:szCs w:val="20"/>
          <w:lang w:val="vi-VN"/>
        </w:rPr>
      </w:pPr>
      <w:r w:rsidRPr="00325A53">
        <w:rPr>
          <w:rFonts w:ascii="Times New Roman" w:eastAsia="Calibri" w:hAnsi="Times New Roman" w:cs="Times New Roman"/>
          <w:sz w:val="20"/>
          <w:szCs w:val="20"/>
          <w:lang w:val="vi-VN"/>
        </w:rPr>
        <w:t>Nguyễn Kim Lợi, Lê Tiến Dũng, “</w:t>
      </w:r>
      <w:r w:rsidRPr="00325A53">
        <w:rPr>
          <w:rFonts w:ascii="Times New Roman" w:eastAsia="Calibri" w:hAnsi="Times New Roman" w:cs="Times New Roman"/>
          <w:iCs/>
          <w:sz w:val="20"/>
          <w:szCs w:val="20"/>
          <w:lang w:val="vi-VN"/>
        </w:rPr>
        <w:t>Ứng dụng GIS phục vụ quy hoạch sử dụng đất tại huyện Xuân Lộc, tỉnh Đồng Nai”,</w:t>
      </w:r>
      <w:r w:rsidRPr="00325A53">
        <w:rPr>
          <w:rFonts w:ascii="Times New Roman" w:eastAsia="Calibri" w:hAnsi="Times New Roman" w:cs="Times New Roman"/>
          <w:sz w:val="20"/>
          <w:szCs w:val="20"/>
          <w:lang w:val="vi-VN"/>
        </w:rPr>
        <w:t xml:space="preserve"> </w:t>
      </w:r>
      <w:r w:rsidRPr="00325A53">
        <w:rPr>
          <w:rFonts w:ascii="Times New Roman" w:eastAsia="Calibri" w:hAnsi="Times New Roman" w:cs="Times New Roman"/>
          <w:i/>
          <w:iCs/>
          <w:sz w:val="20"/>
          <w:szCs w:val="20"/>
          <w:lang w:val="vi-VN"/>
        </w:rPr>
        <w:t xml:space="preserve">Kỷ yếu hội thảo ứng dụng GIS toàn </w:t>
      </w:r>
      <w:r w:rsidR="00A85EBD">
        <w:rPr>
          <w:rFonts w:ascii="Times New Roman" w:eastAsia="Calibri" w:hAnsi="Times New Roman" w:cs="Times New Roman"/>
          <w:i/>
          <w:iCs/>
          <w:sz w:val="20"/>
          <w:szCs w:val="20"/>
          <w:lang w:val="vi-VN"/>
        </w:rPr>
        <w:t xml:space="preserve">quốc, </w:t>
      </w:r>
      <w:r w:rsidR="00A85EBD" w:rsidRPr="00325A53">
        <w:rPr>
          <w:rFonts w:ascii="Times New Roman" w:eastAsia="Calibri" w:hAnsi="Times New Roman" w:cs="Times New Roman"/>
          <w:spacing w:val="2"/>
          <w:sz w:val="20"/>
          <w:szCs w:val="20"/>
          <w:lang w:val="vi-VN"/>
        </w:rPr>
        <w:t>trang 21-</w:t>
      </w:r>
      <w:r w:rsidR="00A85EBD">
        <w:rPr>
          <w:rFonts w:ascii="Times New Roman" w:eastAsia="Calibri" w:hAnsi="Times New Roman" w:cs="Times New Roman"/>
          <w:spacing w:val="2"/>
          <w:sz w:val="20"/>
          <w:szCs w:val="20"/>
          <w:lang w:val="vi-VN"/>
        </w:rPr>
        <w:t>2</w:t>
      </w:r>
      <w:r w:rsidR="00A85EBD" w:rsidRPr="00325A53">
        <w:rPr>
          <w:rFonts w:ascii="Times New Roman" w:eastAsia="Calibri" w:hAnsi="Times New Roman" w:cs="Times New Roman"/>
          <w:spacing w:val="2"/>
          <w:sz w:val="20"/>
          <w:szCs w:val="20"/>
          <w:lang w:val="vi-VN"/>
        </w:rPr>
        <w:t xml:space="preserve">9, </w:t>
      </w:r>
      <w:r w:rsidRPr="00325A53">
        <w:rPr>
          <w:rFonts w:ascii="Times New Roman" w:eastAsia="Calibri" w:hAnsi="Times New Roman" w:cs="Times New Roman"/>
          <w:sz w:val="20"/>
          <w:szCs w:val="20"/>
          <w:lang w:val="vi-VN"/>
        </w:rPr>
        <w:t>2009.</w:t>
      </w:r>
    </w:p>
    <w:p w14:paraId="6AD21A5B" w14:textId="6B0F148C" w:rsidR="00EB074F" w:rsidRPr="00325A53" w:rsidRDefault="00EB074F" w:rsidP="00EB074F">
      <w:pPr>
        <w:numPr>
          <w:ilvl w:val="0"/>
          <w:numId w:val="1"/>
        </w:numPr>
        <w:tabs>
          <w:tab w:val="left" w:pos="1134"/>
        </w:tabs>
        <w:spacing w:before="120" w:after="120" w:line="240" w:lineRule="auto"/>
        <w:ind w:left="567" w:hanging="567"/>
        <w:rPr>
          <w:rFonts w:ascii="Times New Roman" w:eastAsia="Calibri" w:hAnsi="Times New Roman" w:cs="Times New Roman"/>
          <w:sz w:val="20"/>
          <w:szCs w:val="20"/>
          <w:lang w:val="vi-VN"/>
        </w:rPr>
      </w:pPr>
      <w:r w:rsidRPr="00325A53">
        <w:rPr>
          <w:rFonts w:ascii="Times New Roman" w:eastAsia="Calibri" w:hAnsi="Times New Roman" w:cs="Times New Roman"/>
          <w:sz w:val="20"/>
          <w:szCs w:val="20"/>
        </w:rPr>
        <w:t>Alejandro Ceballos Silva, Jorge Lopez Blanco</w:t>
      </w:r>
      <w:r w:rsidRPr="00325A53">
        <w:rPr>
          <w:rFonts w:ascii="Times New Roman" w:eastAsia="Calibri" w:hAnsi="Times New Roman" w:cs="Times New Roman"/>
          <w:sz w:val="20"/>
          <w:szCs w:val="20"/>
          <w:lang w:val="vi-VN"/>
        </w:rPr>
        <w:t>,</w:t>
      </w:r>
      <w:r w:rsidRPr="00325A53">
        <w:rPr>
          <w:rFonts w:ascii="Times New Roman" w:eastAsia="Calibri" w:hAnsi="Times New Roman" w:cs="Times New Roman"/>
          <w:sz w:val="20"/>
          <w:szCs w:val="20"/>
        </w:rPr>
        <w:t xml:space="preserve"> </w:t>
      </w:r>
      <w:r w:rsidRPr="00325A53">
        <w:rPr>
          <w:rFonts w:ascii="Times New Roman" w:eastAsia="Calibri" w:hAnsi="Times New Roman" w:cs="Times New Roman"/>
          <w:sz w:val="20"/>
          <w:szCs w:val="20"/>
          <w:lang w:val="vi-VN"/>
        </w:rPr>
        <w:t>“</w:t>
      </w:r>
      <w:r w:rsidRPr="00325A53">
        <w:rPr>
          <w:rFonts w:ascii="Times New Roman" w:eastAsia="Calibri" w:hAnsi="Times New Roman" w:cs="Times New Roman"/>
          <w:iCs/>
          <w:sz w:val="20"/>
          <w:szCs w:val="20"/>
        </w:rPr>
        <w:t>Delineation of suitable areas for crops using a Multi - Criteria Evaluation approach and landuse/cover mapping: a case study in Central Mexico</w:t>
      </w:r>
      <w:r w:rsidRPr="00325A53">
        <w:rPr>
          <w:rFonts w:ascii="Times New Roman" w:eastAsia="Calibri" w:hAnsi="Times New Roman" w:cs="Times New Roman"/>
          <w:iCs/>
          <w:sz w:val="20"/>
          <w:szCs w:val="20"/>
          <w:lang w:val="vi-VN"/>
        </w:rPr>
        <w:t>”,</w:t>
      </w:r>
      <w:r w:rsidRPr="00325A53">
        <w:rPr>
          <w:rFonts w:ascii="Times New Roman" w:eastAsia="Calibri" w:hAnsi="Times New Roman" w:cs="Times New Roman"/>
          <w:iCs/>
          <w:sz w:val="20"/>
          <w:szCs w:val="20"/>
        </w:rPr>
        <w:t xml:space="preserve"> </w:t>
      </w:r>
      <w:r w:rsidRPr="00325A53">
        <w:rPr>
          <w:rFonts w:ascii="Times New Roman" w:eastAsia="Calibri" w:hAnsi="Times New Roman" w:cs="Times New Roman"/>
          <w:i/>
          <w:iCs/>
          <w:sz w:val="20"/>
          <w:szCs w:val="20"/>
        </w:rPr>
        <w:t>Agricultural Systems</w:t>
      </w:r>
      <w:r w:rsidRPr="00325A53">
        <w:rPr>
          <w:rFonts w:ascii="Times New Roman" w:eastAsia="Calibri" w:hAnsi="Times New Roman" w:cs="Times New Roman"/>
          <w:sz w:val="20"/>
          <w:szCs w:val="20"/>
        </w:rPr>
        <w:t xml:space="preserve"> vol. 77, no. 1, pp.117 – 136, 2003.</w:t>
      </w:r>
      <w:r w:rsidR="0000373B">
        <w:rPr>
          <w:rFonts w:ascii="Times New Roman" w:eastAsia="Calibri" w:hAnsi="Times New Roman" w:cs="Times New Roman"/>
          <w:sz w:val="20"/>
          <w:szCs w:val="20"/>
          <w:lang w:val="vi-VN"/>
        </w:rPr>
        <w:t xml:space="preserve"> DOI: </w:t>
      </w:r>
      <w:r w:rsidR="0000373B" w:rsidRPr="0000373B">
        <w:rPr>
          <w:rFonts w:ascii="Times New Roman" w:eastAsia="Calibri" w:hAnsi="Times New Roman" w:cs="Times New Roman"/>
          <w:sz w:val="20"/>
          <w:szCs w:val="20"/>
          <w:lang w:val="vi-VN"/>
        </w:rPr>
        <w:t>10.1016/S0308-521X(02)00103-8</w:t>
      </w:r>
    </w:p>
    <w:p w14:paraId="1949F6B1" w14:textId="596B3FC9" w:rsidR="00EB074F" w:rsidRPr="00325A53" w:rsidRDefault="00EB074F" w:rsidP="00EB074F">
      <w:pPr>
        <w:numPr>
          <w:ilvl w:val="0"/>
          <w:numId w:val="1"/>
        </w:numPr>
        <w:tabs>
          <w:tab w:val="left" w:pos="1134"/>
        </w:tabs>
        <w:spacing w:before="120" w:after="120" w:line="240" w:lineRule="auto"/>
        <w:ind w:left="567" w:hanging="567"/>
        <w:rPr>
          <w:rFonts w:ascii="Times New Roman" w:eastAsia="Calibri" w:hAnsi="Times New Roman" w:cs="Times New Roman"/>
          <w:sz w:val="20"/>
          <w:szCs w:val="20"/>
          <w:lang w:val="vi-VN"/>
        </w:rPr>
      </w:pPr>
      <w:r w:rsidRPr="00325A53">
        <w:rPr>
          <w:rFonts w:ascii="Times New Roman" w:hAnsi="Times New Roman" w:cs="Times New Roman"/>
          <w:sz w:val="20"/>
          <w:szCs w:val="20"/>
        </w:rPr>
        <w:t>Anatoly Gitelson, Mark Merzlyak, and Olga Chivkunova</w:t>
      </w:r>
      <w:r w:rsidRPr="00325A53">
        <w:rPr>
          <w:rFonts w:ascii="Times New Roman" w:hAnsi="Times New Roman" w:cs="Times New Roman"/>
          <w:sz w:val="20"/>
          <w:szCs w:val="20"/>
          <w:lang w:val="vi-VN"/>
        </w:rPr>
        <w:t>,</w:t>
      </w:r>
      <w:r w:rsidRPr="00325A53">
        <w:rPr>
          <w:rFonts w:ascii="Times New Roman" w:hAnsi="Times New Roman" w:cs="Times New Roman"/>
          <w:sz w:val="20"/>
          <w:szCs w:val="20"/>
        </w:rPr>
        <w:t xml:space="preserve"> </w:t>
      </w:r>
      <w:r w:rsidRPr="00325A53">
        <w:rPr>
          <w:rFonts w:ascii="Times New Roman" w:hAnsi="Times New Roman" w:cs="Times New Roman"/>
          <w:sz w:val="20"/>
          <w:szCs w:val="20"/>
          <w:lang w:val="vi-VN"/>
        </w:rPr>
        <w:t>“</w:t>
      </w:r>
      <w:r w:rsidRPr="00325A53">
        <w:rPr>
          <w:rFonts w:ascii="Times New Roman" w:hAnsi="Times New Roman" w:cs="Times New Roman"/>
          <w:sz w:val="20"/>
          <w:szCs w:val="20"/>
        </w:rPr>
        <w:t>Optical properties and nondestructive estimation of anthocyanin content in plant leaves</w:t>
      </w:r>
      <w:r w:rsidRPr="00325A53">
        <w:rPr>
          <w:rFonts w:ascii="Times New Roman" w:hAnsi="Times New Roman" w:cs="Times New Roman"/>
          <w:sz w:val="20"/>
          <w:szCs w:val="20"/>
          <w:lang w:val="vi-VN"/>
        </w:rPr>
        <w:t>”,</w:t>
      </w:r>
      <w:r w:rsidRPr="00325A53">
        <w:rPr>
          <w:rFonts w:ascii="Times New Roman" w:hAnsi="Times New Roman" w:cs="Times New Roman"/>
          <w:sz w:val="20"/>
          <w:szCs w:val="20"/>
        </w:rPr>
        <w:t xml:space="preserve"> </w:t>
      </w:r>
      <w:r w:rsidRPr="00325A53">
        <w:rPr>
          <w:rFonts w:ascii="Times New Roman" w:hAnsi="Times New Roman" w:cs="Times New Roman"/>
          <w:i/>
          <w:iCs/>
          <w:sz w:val="20"/>
          <w:szCs w:val="20"/>
        </w:rPr>
        <w:t xml:space="preserve">Photochemistry photobiology, </w:t>
      </w:r>
      <w:r w:rsidRPr="00325A53">
        <w:rPr>
          <w:rFonts w:ascii="Times New Roman" w:hAnsi="Times New Roman" w:cs="Times New Roman"/>
          <w:sz w:val="20"/>
          <w:szCs w:val="20"/>
        </w:rPr>
        <w:t>vol. 74, no. 1, pp. 38-45, 2001.</w:t>
      </w:r>
      <w:r w:rsidR="0000373B">
        <w:rPr>
          <w:rFonts w:ascii="Times New Roman" w:hAnsi="Times New Roman" w:cs="Times New Roman"/>
          <w:sz w:val="20"/>
          <w:szCs w:val="20"/>
          <w:lang w:val="vi-VN"/>
        </w:rPr>
        <w:t xml:space="preserve"> DOI: </w:t>
      </w:r>
      <w:r w:rsidR="0000373B" w:rsidRPr="0000373B">
        <w:rPr>
          <w:rFonts w:ascii="Times New Roman" w:hAnsi="Times New Roman" w:cs="Times New Roman"/>
          <w:sz w:val="20"/>
          <w:szCs w:val="20"/>
          <w:lang w:val="vi-VN"/>
        </w:rPr>
        <w:t>10.1562/0031-8655(2001)0740038OPANEO2.0.CO2</w:t>
      </w:r>
    </w:p>
    <w:p w14:paraId="4589B1DA" w14:textId="3380B34F" w:rsidR="00EB074F" w:rsidRPr="00325A53" w:rsidRDefault="00EB074F" w:rsidP="00EB074F">
      <w:pPr>
        <w:numPr>
          <w:ilvl w:val="0"/>
          <w:numId w:val="1"/>
        </w:numPr>
        <w:tabs>
          <w:tab w:val="left" w:pos="1134"/>
        </w:tabs>
        <w:spacing w:before="120" w:after="120" w:line="240" w:lineRule="auto"/>
        <w:ind w:left="567" w:hanging="567"/>
        <w:rPr>
          <w:rStyle w:val="Hyperlink"/>
          <w:rFonts w:ascii="Times New Roman" w:eastAsia="Calibri" w:hAnsi="Times New Roman" w:cs="Times New Roman"/>
          <w:sz w:val="20"/>
          <w:szCs w:val="20"/>
          <w:lang w:val="vi-VN"/>
        </w:rPr>
      </w:pPr>
      <w:r w:rsidRPr="00A85EBD">
        <w:rPr>
          <w:rFonts w:ascii="Times New Roman" w:hAnsi="Times New Roman" w:cs="Times New Roman"/>
          <w:sz w:val="20"/>
          <w:szCs w:val="20"/>
          <w:lang w:val="vi-VN"/>
        </w:rPr>
        <w:t>Đặng</w:t>
      </w:r>
      <w:r w:rsidRPr="00325A53">
        <w:rPr>
          <w:rFonts w:ascii="Times New Roman" w:hAnsi="Times New Roman" w:cs="Times New Roman"/>
          <w:sz w:val="20"/>
          <w:szCs w:val="20"/>
          <w:lang w:val="vi-VN"/>
        </w:rPr>
        <w:t xml:space="preserve"> Thanh Tùng và cộng sự, “Phương pháp phân loại lớp phủ bề mặt sử dụng ảnh cường độ phản hồi từ dữ liệu Lidar kết hợp với ảnh viễn thám”, </w:t>
      </w:r>
      <w:r w:rsidRPr="00325A53">
        <w:rPr>
          <w:rFonts w:ascii="Times New Roman" w:hAnsi="Times New Roman" w:cs="Times New Roman"/>
          <w:i/>
          <w:iCs/>
          <w:sz w:val="20"/>
          <w:szCs w:val="20"/>
          <w:lang w:val="vi-VN"/>
        </w:rPr>
        <w:t xml:space="preserve">Tạp chí khoa học đo đạc và bản đồ - Journal of Geodesy and Catography, </w:t>
      </w:r>
      <w:r w:rsidRPr="00325A53">
        <w:rPr>
          <w:rFonts w:ascii="Times New Roman" w:hAnsi="Times New Roman" w:cs="Times New Roman"/>
          <w:sz w:val="20"/>
          <w:szCs w:val="20"/>
          <w:lang w:val="vi-VN"/>
        </w:rPr>
        <w:t>số. 12, trang. 29-36, 2012.</w:t>
      </w:r>
      <w:r w:rsidR="0000373B">
        <w:rPr>
          <w:rFonts w:ascii="Times New Roman" w:hAnsi="Times New Roman" w:cs="Times New Roman"/>
          <w:sz w:val="20"/>
          <w:szCs w:val="20"/>
          <w:lang w:val="vi-VN"/>
        </w:rPr>
        <w:t xml:space="preserve"> </w:t>
      </w:r>
      <w:r w:rsidR="0000373B" w:rsidRPr="0000373B">
        <w:rPr>
          <w:rFonts w:ascii="Times New Roman" w:hAnsi="Times New Roman" w:cs="Times New Roman"/>
          <w:sz w:val="20"/>
          <w:szCs w:val="20"/>
          <w:lang w:val="vi-VN"/>
        </w:rPr>
        <w:t>DOI: 10.54491/jgac.2012.12.489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3"/>
        <w:gridCol w:w="1275"/>
      </w:tblGrid>
      <w:tr w:rsidR="00EB074F" w:rsidRPr="00325A53" w14:paraId="1932B10D" w14:textId="77777777" w:rsidTr="00672220">
        <w:trPr>
          <w:trHeight w:val="386"/>
        </w:trPr>
        <w:tc>
          <w:tcPr>
            <w:tcW w:w="6663" w:type="dxa"/>
          </w:tcPr>
          <w:p w14:paraId="4E78D1F5" w14:textId="3CDBCB30" w:rsidR="00EB074F" w:rsidRPr="00672220" w:rsidRDefault="00996C21" w:rsidP="00672220">
            <w:pPr>
              <w:spacing w:before="120" w:line="240" w:lineRule="auto"/>
              <w:ind w:left="454" w:right="-108"/>
              <w:rPr>
                <w:rStyle w:val="Hyperlink"/>
                <w:sz w:val="16"/>
                <w:szCs w:val="16"/>
                <w:u w:val="none"/>
              </w:rPr>
            </w:pPr>
            <w:hyperlink r:id="rId11" w:tgtFrame="_blank" w:history="1">
              <w:r w:rsidR="00EB074F" w:rsidRPr="00672220">
                <w:rPr>
                  <w:rStyle w:val="Hyperlink"/>
                  <w:sz w:val="16"/>
                  <w:szCs w:val="16"/>
                  <w:u w:val="none"/>
                </w:rPr>
                <w:t>Article </w:t>
              </w:r>
            </w:hyperlink>
            <w:r w:rsidR="00EB074F" w:rsidRPr="00672220">
              <w:rPr>
                <w:rStyle w:val="Hyperlink"/>
                <w:sz w:val="16"/>
                <w:szCs w:val="16"/>
                <w:u w:val="none"/>
              </w:rPr>
              <w:t xml:space="preserve">© </w:t>
            </w:r>
            <w:r w:rsidR="000C4125" w:rsidRPr="00672220">
              <w:rPr>
                <w:rStyle w:val="Hyperlink"/>
                <w:sz w:val="16"/>
                <w:szCs w:val="16"/>
                <w:u w:val="none"/>
              </w:rPr>
              <w:t>2026</w:t>
            </w:r>
            <w:r w:rsidR="00EB074F" w:rsidRPr="00672220">
              <w:rPr>
                <w:rStyle w:val="Hyperlink"/>
                <w:sz w:val="16"/>
                <w:szCs w:val="16"/>
                <w:u w:val="none"/>
              </w:rPr>
              <w:t> by </w:t>
            </w:r>
            <w:hyperlink r:id="rId12" w:tgtFrame="_blank" w:history="1">
              <w:r w:rsidR="00EB074F" w:rsidRPr="00672220">
                <w:rPr>
                  <w:rStyle w:val="Hyperlink"/>
                  <w:b/>
                  <w:bCs/>
                  <w:sz w:val="16"/>
                  <w:szCs w:val="16"/>
                  <w:u w:val="none"/>
                </w:rPr>
                <w:t>Magazine of Geodesy - Cartography</w:t>
              </w:r>
              <w:r w:rsidR="00EB074F" w:rsidRPr="00672220">
                <w:rPr>
                  <w:rStyle w:val="Hyperlink"/>
                  <w:sz w:val="16"/>
                  <w:szCs w:val="16"/>
                  <w:u w:val="none"/>
                </w:rPr>
                <w:t> </w:t>
              </w:r>
            </w:hyperlink>
            <w:r w:rsidR="00EB074F" w:rsidRPr="00672220">
              <w:rPr>
                <w:rStyle w:val="Hyperlink"/>
                <w:sz w:val="16"/>
                <w:szCs w:val="16"/>
                <w:u w:val="none"/>
              </w:rPr>
              <w:t>is licensed under </w:t>
            </w:r>
            <w:hyperlink r:id="rId13" w:tgtFrame="_blank" w:history="1">
              <w:r w:rsidR="00EB074F" w:rsidRPr="00672220">
                <w:rPr>
                  <w:rStyle w:val="Hyperlink"/>
                  <w:sz w:val="16"/>
                  <w:szCs w:val="16"/>
                  <w:u w:val="none"/>
                </w:rPr>
                <w:t>CC BY 4.0 </w:t>
              </w:r>
            </w:hyperlink>
          </w:p>
        </w:tc>
        <w:tc>
          <w:tcPr>
            <w:tcW w:w="1275" w:type="dxa"/>
          </w:tcPr>
          <w:p w14:paraId="0C1B9513" w14:textId="77777777" w:rsidR="00EB074F" w:rsidRPr="00325A53" w:rsidRDefault="00EB074F" w:rsidP="00672220">
            <w:pPr>
              <w:spacing w:before="0" w:line="240" w:lineRule="auto"/>
              <w:ind w:left="-74" w:right="-105"/>
              <w:jc w:val="right"/>
              <w:rPr>
                <w:rStyle w:val="Hyperlink"/>
              </w:rPr>
            </w:pPr>
            <w:r w:rsidRPr="00325A53">
              <w:rPr>
                <w:rStyle w:val="Hyperlink"/>
                <w:noProof/>
              </w:rPr>
              <w:drawing>
                <wp:inline distT="0" distB="0" distL="0" distR="0" wp14:anchorId="4E96F88A" wp14:editId="10C9AFA3">
                  <wp:extent cx="644437" cy="209550"/>
                  <wp:effectExtent l="0" t="0" r="381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7493" cy="233305"/>
                          </a:xfrm>
                          <a:prstGeom prst="rect">
                            <a:avLst/>
                          </a:prstGeom>
                          <a:noFill/>
                          <a:ln>
                            <a:noFill/>
                          </a:ln>
                        </pic:spPr>
                      </pic:pic>
                    </a:graphicData>
                  </a:graphic>
                </wp:inline>
              </w:drawing>
            </w:r>
          </w:p>
        </w:tc>
      </w:tr>
    </w:tbl>
    <w:p w14:paraId="115DA2B9" w14:textId="77777777" w:rsidR="00B141FB" w:rsidRDefault="00B141FB" w:rsidP="0000373B">
      <w:pPr>
        <w:spacing w:before="120" w:after="120" w:line="240" w:lineRule="auto"/>
      </w:pPr>
    </w:p>
    <w:sectPr w:rsidR="00B141FB" w:rsidSect="00D94334">
      <w:headerReference w:type="even" r:id="rId15"/>
      <w:headerReference w:type="default" r:id="rId16"/>
      <w:footerReference w:type="even" r:id="rId17"/>
      <w:footerReference w:type="default" r:id="rId18"/>
      <w:pgSz w:w="10773" w:h="15309" w:code="9"/>
      <w:pgMar w:top="1134" w:right="1134" w:bottom="1134" w:left="1701" w:header="567" w:footer="567" w:gutter="0"/>
      <w:paperSrc w:first="7"/>
      <w:lnNumType w:countBy="1" w:restart="continuous"/>
      <w:pgNumType w:start="1"/>
      <w:cols w:space="720"/>
      <w:docGrid w:linePitch="360" w:charSpace="4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7A91E" w14:textId="77777777" w:rsidR="00996C21" w:rsidRDefault="00996C21">
      <w:pPr>
        <w:spacing w:before="0" w:line="240" w:lineRule="auto"/>
      </w:pPr>
      <w:r>
        <w:separator/>
      </w:r>
    </w:p>
  </w:endnote>
  <w:endnote w:type="continuationSeparator" w:id="0">
    <w:p w14:paraId="15F59223" w14:textId="77777777" w:rsidR="00996C21" w:rsidRDefault="00996C2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592325"/>
      <w:docPartObj>
        <w:docPartGallery w:val="Page Numbers (Bottom of Page)"/>
        <w:docPartUnique/>
      </w:docPartObj>
    </w:sdtPr>
    <w:sdtEndPr>
      <w:rPr>
        <w:noProof/>
      </w:rPr>
    </w:sdtEndPr>
    <w:sdtContent>
      <w:p w14:paraId="0522A58F" w14:textId="645FB70E" w:rsidR="009F2E6B" w:rsidRDefault="008A47F5" w:rsidP="00755636">
        <w:pPr>
          <w:pStyle w:val="Footer"/>
          <w:tabs>
            <w:tab w:val="clear" w:pos="4844"/>
            <w:tab w:val="left" w:pos="1170"/>
            <w:tab w:val="center" w:pos="4253"/>
          </w:tabs>
          <w:snapToGrid w:val="0"/>
          <w:spacing w:before="120"/>
          <w:jc w:val="left"/>
        </w:pPr>
        <w:r>
          <w:fldChar w:fldCharType="begin"/>
        </w:r>
        <w:r>
          <w:instrText xml:space="preserve"> PAGE   \* MERGEFORMAT </w:instrText>
        </w:r>
        <w:r>
          <w:fldChar w:fldCharType="separate"/>
        </w:r>
        <w:r>
          <w:rPr>
            <w:noProof/>
          </w:rPr>
          <w:t>2</w:t>
        </w:r>
        <w:r>
          <w:rPr>
            <w:noProof/>
          </w:rPr>
          <w:fldChar w:fldCharType="end"/>
        </w:r>
        <w:bookmarkStart w:id="3" w:name="_Hlk220879939"/>
        <w:bookmarkStart w:id="4" w:name="_Hlk220879940"/>
        <w:r w:rsidR="00235A9A" w:rsidRPr="00235A9A">
          <w:rPr>
            <w:rFonts w:ascii="Times New Roman" w:hAnsi="Times New Roman" w:cs="Times New Roman"/>
            <w:i/>
            <w:iCs/>
            <w:color w:val="4472C4" w:themeColor="accent1"/>
            <w:sz w:val="20"/>
            <w:szCs w:val="20"/>
            <w:lang w:val="vi-VN"/>
          </w:rPr>
          <w:t xml:space="preserve"> </w:t>
        </w:r>
        <w:r w:rsidR="00235A9A">
          <w:rPr>
            <w:rFonts w:ascii="Times New Roman" w:hAnsi="Times New Roman" w:cs="Times New Roman"/>
            <w:i/>
            <w:iCs/>
            <w:color w:val="4472C4" w:themeColor="accent1"/>
            <w:sz w:val="20"/>
            <w:szCs w:val="20"/>
            <w:lang w:val="vi-VN"/>
          </w:rPr>
          <w:tab/>
        </w:r>
        <w:r w:rsidR="00235A9A">
          <w:rPr>
            <w:rFonts w:ascii="Times New Roman" w:hAnsi="Times New Roman" w:cs="Times New Roman"/>
            <w:i/>
            <w:iCs/>
            <w:color w:val="4472C4" w:themeColor="accent1"/>
            <w:sz w:val="20"/>
            <w:szCs w:val="20"/>
            <w:lang w:val="vi-VN"/>
          </w:rPr>
          <w:tab/>
        </w:r>
        <w:r w:rsidR="00235A9A" w:rsidRPr="00E96ADC">
          <w:rPr>
            <w:rFonts w:ascii="Times New Roman" w:hAnsi="Times New Roman" w:cs="Times New Roman"/>
            <w:i/>
            <w:iCs/>
            <w:color w:val="4472C4" w:themeColor="accent1"/>
            <w:sz w:val="20"/>
            <w:szCs w:val="20"/>
            <w:lang w:val="vi-VN"/>
          </w:rPr>
          <w:t>The Magazine of Geodesy - Cartography has been in operation since 1970</w:t>
        </w:r>
        <w:r w:rsidR="00235A9A" w:rsidRPr="00025FD5">
          <w:rPr>
            <w:i/>
            <w:iCs/>
            <w:color w:val="4472C4" w:themeColor="accent1"/>
          </w:rPr>
          <w:t>.</w:t>
        </w:r>
      </w:p>
    </w:sdtContent>
  </w:sdt>
  <w:bookmarkEnd w:id="4" w:displacedByCustomXml="prev"/>
  <w:bookmarkEnd w:id="3"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A6193" w14:textId="3CE38280" w:rsidR="009F2E6B" w:rsidRDefault="00235A9A" w:rsidP="00755636">
    <w:pPr>
      <w:pStyle w:val="Footer"/>
      <w:snapToGrid w:val="0"/>
      <w:spacing w:before="120"/>
      <w:jc w:val="right"/>
    </w:pPr>
    <w:bookmarkStart w:id="5" w:name="_Hlk220879881"/>
    <w:r w:rsidRPr="00235A9A">
      <w:rPr>
        <w:rFonts w:ascii="Times New Roman" w:hAnsi="Times New Roman" w:cs="Times New Roman"/>
        <w:i/>
        <w:iCs/>
        <w:color w:val="4472C4" w:themeColor="accent1"/>
        <w:sz w:val="20"/>
        <w:szCs w:val="20"/>
        <w:lang w:val="vi-VN"/>
      </w:rPr>
      <w:t>Tạp chí Trắc địa – Bản đồ hoạt động từ năm 1970.</w:t>
    </w:r>
    <w:r w:rsidRPr="00235A9A">
      <w:rPr>
        <w:i/>
        <w:iCs/>
        <w:lang w:val="vi-VN"/>
      </w:rPr>
      <w:t xml:space="preserve">                                            </w:t>
    </w:r>
    <w:r w:rsidRPr="00235A9A">
      <w:rPr>
        <w:lang w:val="vi-VN"/>
      </w:rPr>
      <w:t xml:space="preserve"> </w:t>
    </w:r>
    <w:bookmarkEnd w:id="5"/>
    <w:sdt>
      <w:sdtPr>
        <w:id w:val="950669440"/>
        <w:docPartObj>
          <w:docPartGallery w:val="Page Numbers (Bottom of Page)"/>
          <w:docPartUnique/>
        </w:docPartObj>
      </w:sdtPr>
      <w:sdtEndPr>
        <w:rPr>
          <w:noProof/>
        </w:rPr>
      </w:sdtEndPr>
      <w:sdtContent>
        <w:r w:rsidR="008A47F5">
          <w:fldChar w:fldCharType="begin"/>
        </w:r>
        <w:r w:rsidR="008A47F5" w:rsidRPr="00C2012C">
          <w:rPr>
            <w:lang w:val="vi-VN"/>
          </w:rPr>
          <w:instrText xml:space="preserve"> PAGE   \* MERGEFORMAT </w:instrText>
        </w:r>
        <w:r w:rsidR="008A47F5">
          <w:fldChar w:fldCharType="separate"/>
        </w:r>
        <w:r w:rsidR="008A47F5">
          <w:rPr>
            <w:noProof/>
          </w:rPr>
          <w:t>2</w:t>
        </w:r>
        <w:r w:rsidR="008A47F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5D1B5" w14:textId="77777777" w:rsidR="00996C21" w:rsidRDefault="00996C21">
      <w:pPr>
        <w:spacing w:before="0" w:line="240" w:lineRule="auto"/>
      </w:pPr>
      <w:r>
        <w:separator/>
      </w:r>
    </w:p>
  </w:footnote>
  <w:footnote w:type="continuationSeparator" w:id="0">
    <w:p w14:paraId="53712F5B" w14:textId="77777777" w:rsidR="00996C21" w:rsidRDefault="00996C2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71" w:type="dxa"/>
      <w:tblLook w:val="04A0" w:firstRow="1" w:lastRow="0" w:firstColumn="1" w:lastColumn="0" w:noHBand="0" w:noVBand="1"/>
    </w:tblPr>
    <w:tblGrid>
      <w:gridCol w:w="1230"/>
      <w:gridCol w:w="3573"/>
      <w:gridCol w:w="3568"/>
    </w:tblGrid>
    <w:tr w:rsidR="00C606B1" w:rsidRPr="00BB0292" w14:paraId="25CBD7D8" w14:textId="77777777" w:rsidTr="00755636">
      <w:trPr>
        <w:trHeight w:val="106"/>
      </w:trPr>
      <w:tc>
        <w:tcPr>
          <w:tcW w:w="1230" w:type="dxa"/>
        </w:tcPr>
        <w:p w14:paraId="2463AA1A" w14:textId="77777777" w:rsidR="00C606B1" w:rsidRPr="00BB0292" w:rsidRDefault="008A47F5" w:rsidP="00C606B1">
          <w:pPr>
            <w:spacing w:line="240" w:lineRule="auto"/>
            <w:rPr>
              <w:rFonts w:ascii="Times New Roman" w:hAnsi="Times New Roman"/>
              <w:color w:val="000000"/>
              <w:sz w:val="16"/>
              <w:szCs w:val="16"/>
            </w:rPr>
          </w:pPr>
          <w:r>
            <w:rPr>
              <w:rFonts w:ascii="Times New Roman" w:hAnsi="Times New Roman"/>
              <w:noProof/>
              <w:color w:val="000000"/>
              <w:sz w:val="16"/>
              <w:szCs w:val="16"/>
            </w:rPr>
            <w:drawing>
              <wp:inline distT="0" distB="0" distL="0" distR="0" wp14:anchorId="336868CB" wp14:editId="4788F921">
                <wp:extent cx="630000" cy="540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630000" cy="540000"/>
                        </a:xfrm>
                        <a:prstGeom prst="rect">
                          <a:avLst/>
                        </a:prstGeom>
                      </pic:spPr>
                    </pic:pic>
                  </a:graphicData>
                </a:graphic>
              </wp:inline>
            </w:drawing>
          </w:r>
        </w:p>
      </w:tc>
      <w:tc>
        <w:tcPr>
          <w:tcW w:w="3573" w:type="dxa"/>
          <w:shd w:val="clear" w:color="auto" w:fill="auto"/>
          <w:vAlign w:val="center"/>
        </w:tcPr>
        <w:p w14:paraId="1E816F87" w14:textId="77777777" w:rsidR="00C606B1" w:rsidRPr="00BB0292" w:rsidRDefault="008A47F5" w:rsidP="00C606B1">
          <w:pPr>
            <w:spacing w:line="240" w:lineRule="auto"/>
            <w:rPr>
              <w:rFonts w:ascii="Times New Roman" w:hAnsi="Times New Roman"/>
              <w:color w:val="000000"/>
              <w:sz w:val="16"/>
              <w:szCs w:val="16"/>
              <w:lang w:val="vi-VN"/>
            </w:rPr>
          </w:pPr>
          <w:r w:rsidRPr="00BB0292">
            <w:rPr>
              <w:rFonts w:ascii="Times New Roman" w:hAnsi="Times New Roman"/>
              <w:color w:val="000000"/>
              <w:sz w:val="16"/>
              <w:szCs w:val="16"/>
              <w:lang w:val="vi-VN"/>
            </w:rPr>
            <w:t>Magazine of Geodesy – Cartography</w:t>
          </w:r>
        </w:p>
        <w:p w14:paraId="66A05DD7" w14:textId="77777777" w:rsidR="00C606B1" w:rsidRPr="00BB0292" w:rsidRDefault="008A47F5" w:rsidP="00C606B1">
          <w:pPr>
            <w:spacing w:line="240" w:lineRule="auto"/>
            <w:rPr>
              <w:rFonts w:ascii="Times New Roman" w:hAnsi="Times New Roman"/>
              <w:color w:val="000000"/>
              <w:sz w:val="16"/>
              <w:szCs w:val="16"/>
              <w:lang w:val="vi-VN"/>
            </w:rPr>
          </w:pPr>
          <w:r w:rsidRPr="00BB0292">
            <w:rPr>
              <w:rFonts w:ascii="Times New Roman" w:hAnsi="Times New Roman"/>
              <w:color w:val="000000"/>
              <w:sz w:val="16"/>
              <w:szCs w:val="16"/>
              <w:lang w:val="vi-VN"/>
            </w:rPr>
            <w:t>Vol 10, N</w:t>
          </w:r>
          <w:r w:rsidRPr="00BB0292">
            <w:rPr>
              <w:rFonts w:ascii="Times New Roman" w:hAnsi="Times New Roman"/>
              <w:color w:val="000000"/>
              <w:sz w:val="16"/>
              <w:szCs w:val="16"/>
              <w:vertAlign w:val="superscript"/>
              <w:lang w:val="vi-VN"/>
            </w:rPr>
            <w:t>o</w:t>
          </w:r>
          <w:r w:rsidRPr="00BB0292">
            <w:rPr>
              <w:rFonts w:ascii="Times New Roman" w:hAnsi="Times New Roman"/>
              <w:color w:val="000000"/>
              <w:sz w:val="16"/>
              <w:szCs w:val="16"/>
              <w:lang w:val="vi-VN"/>
            </w:rPr>
            <w:t xml:space="preserve"> 04 (12</w:t>
          </w:r>
          <w:r w:rsidRPr="00BB0292">
            <w:rPr>
              <w:rFonts w:ascii="Times New Roman" w:hAnsi="Times New Roman"/>
              <w:color w:val="000000"/>
              <w:sz w:val="16"/>
              <w:szCs w:val="16"/>
            </w:rPr>
            <w:t>/</w:t>
          </w:r>
          <w:r w:rsidRPr="00BB0292">
            <w:rPr>
              <w:rFonts w:ascii="Times New Roman" w:hAnsi="Times New Roman"/>
              <w:color w:val="000000"/>
              <w:sz w:val="16"/>
              <w:szCs w:val="16"/>
              <w:lang w:val="vi-VN"/>
            </w:rPr>
            <w:t>2024), ISSN: 2615-9481</w:t>
          </w:r>
        </w:p>
      </w:tc>
      <w:tc>
        <w:tcPr>
          <w:tcW w:w="3568" w:type="dxa"/>
          <w:shd w:val="clear" w:color="auto" w:fill="auto"/>
          <w:vAlign w:val="center"/>
        </w:tcPr>
        <w:p w14:paraId="313CEC1B" w14:textId="77777777" w:rsidR="00C606B1" w:rsidRPr="00BB0292" w:rsidRDefault="008A47F5" w:rsidP="00C606B1">
          <w:pPr>
            <w:spacing w:line="240" w:lineRule="auto"/>
            <w:jc w:val="right"/>
            <w:rPr>
              <w:rFonts w:ascii="Times New Roman" w:hAnsi="Times New Roman"/>
              <w:color w:val="000000"/>
              <w:sz w:val="16"/>
              <w:szCs w:val="16"/>
              <w:lang w:val="vi-VN"/>
            </w:rPr>
          </w:pPr>
          <w:r w:rsidRPr="00BB0292">
            <w:rPr>
              <w:rFonts w:ascii="Times New Roman" w:hAnsi="Times New Roman"/>
              <w:color w:val="000000"/>
              <w:sz w:val="16"/>
              <w:szCs w:val="16"/>
              <w:lang w:val="vi-VN"/>
            </w:rPr>
            <w:t>Tạp chí Trắc địa - Bản đồ</w:t>
          </w:r>
        </w:p>
        <w:p w14:paraId="093A89F9" w14:textId="77777777" w:rsidR="00C606B1" w:rsidRPr="00BB0292" w:rsidRDefault="008A47F5" w:rsidP="00C606B1">
          <w:pPr>
            <w:spacing w:line="240" w:lineRule="auto"/>
            <w:jc w:val="right"/>
            <w:rPr>
              <w:rFonts w:ascii="Times New Roman" w:hAnsi="Times New Roman"/>
              <w:sz w:val="16"/>
              <w:szCs w:val="16"/>
            </w:rPr>
          </w:pPr>
          <w:r w:rsidRPr="00BB0292">
            <w:rPr>
              <w:rFonts w:ascii="Times New Roman" w:hAnsi="Times New Roman"/>
              <w:color w:val="000000"/>
              <w:sz w:val="16"/>
              <w:szCs w:val="16"/>
            </w:rPr>
            <w:t>Tập 10, Số 04 (12</w:t>
          </w:r>
          <w:r w:rsidRPr="00BB0292">
            <w:rPr>
              <w:rFonts w:ascii="Times New Roman" w:hAnsi="Times New Roman"/>
              <w:color w:val="000000"/>
              <w:sz w:val="16"/>
              <w:szCs w:val="16"/>
              <w:lang w:val="vi-VN"/>
            </w:rPr>
            <w:t>/</w:t>
          </w:r>
          <w:r w:rsidRPr="00BB0292">
            <w:rPr>
              <w:rFonts w:ascii="Times New Roman" w:hAnsi="Times New Roman"/>
              <w:color w:val="000000"/>
              <w:sz w:val="16"/>
              <w:szCs w:val="16"/>
            </w:rPr>
            <w:t>2024), ISSN: 2615-9481</w:t>
          </w:r>
          <w:r w:rsidRPr="00BB0292">
            <w:rPr>
              <w:rFonts w:ascii="Times New Roman" w:hAnsi="Times New Roman"/>
              <w:sz w:val="16"/>
              <w:szCs w:val="16"/>
            </w:rPr>
            <w:t xml:space="preserve"> </w:t>
          </w:r>
        </w:p>
      </w:tc>
    </w:tr>
  </w:tbl>
  <w:p w14:paraId="182450C3" w14:textId="77777777" w:rsidR="00C606B1" w:rsidRPr="00F60149" w:rsidRDefault="00996C21" w:rsidP="00235A9A">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208"/>
      <w:gridCol w:w="3383"/>
      <w:gridCol w:w="3347"/>
    </w:tblGrid>
    <w:tr w:rsidR="00F90FE5" w:rsidRPr="00BB0292" w14:paraId="610B6C93" w14:textId="77777777" w:rsidTr="00953435">
      <w:tc>
        <w:tcPr>
          <w:tcW w:w="1092" w:type="dxa"/>
        </w:tcPr>
        <w:p w14:paraId="2972389F" w14:textId="77777777" w:rsidR="00F90FE5" w:rsidRPr="00BB0292" w:rsidRDefault="008A47F5" w:rsidP="00F90FE5">
          <w:pPr>
            <w:spacing w:line="240" w:lineRule="auto"/>
            <w:rPr>
              <w:rFonts w:ascii="Times New Roman" w:hAnsi="Times New Roman"/>
              <w:color w:val="000000"/>
              <w:sz w:val="16"/>
              <w:szCs w:val="16"/>
            </w:rPr>
          </w:pPr>
          <w:r>
            <w:rPr>
              <w:rFonts w:ascii="Times New Roman" w:hAnsi="Times New Roman"/>
              <w:noProof/>
              <w:color w:val="000000"/>
              <w:sz w:val="16"/>
              <w:szCs w:val="16"/>
            </w:rPr>
            <w:drawing>
              <wp:inline distT="0" distB="0" distL="0" distR="0" wp14:anchorId="6CCA4878" wp14:editId="274B0980">
                <wp:extent cx="630000" cy="540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30000" cy="540000"/>
                        </a:xfrm>
                        <a:prstGeom prst="rect">
                          <a:avLst/>
                        </a:prstGeom>
                      </pic:spPr>
                    </pic:pic>
                  </a:graphicData>
                </a:graphic>
              </wp:inline>
            </w:drawing>
          </w:r>
        </w:p>
      </w:tc>
      <w:tc>
        <w:tcPr>
          <w:tcW w:w="4188" w:type="dxa"/>
          <w:shd w:val="clear" w:color="auto" w:fill="auto"/>
          <w:vAlign w:val="center"/>
        </w:tcPr>
        <w:p w14:paraId="1DF2ED40" w14:textId="77777777" w:rsidR="00F90FE5" w:rsidRPr="00235A9A" w:rsidRDefault="008A47F5" w:rsidP="00F90FE5">
          <w:pPr>
            <w:spacing w:line="240" w:lineRule="auto"/>
            <w:rPr>
              <w:rFonts w:ascii="Times New Roman" w:hAnsi="Times New Roman"/>
              <w:b/>
              <w:bCs/>
              <w:color w:val="000000"/>
              <w:sz w:val="16"/>
              <w:szCs w:val="16"/>
              <w:lang w:val="vi-VN"/>
            </w:rPr>
          </w:pPr>
          <w:r w:rsidRPr="00235A9A">
            <w:rPr>
              <w:rFonts w:ascii="Times New Roman" w:hAnsi="Times New Roman"/>
              <w:b/>
              <w:bCs/>
              <w:color w:val="000000"/>
              <w:sz w:val="16"/>
              <w:szCs w:val="16"/>
              <w:lang w:val="vi-VN"/>
            </w:rPr>
            <w:t>Magazine of Geodesy – Cartography</w:t>
          </w:r>
        </w:p>
        <w:p w14:paraId="0B8480A7" w14:textId="61811D67" w:rsidR="00F90FE5" w:rsidRPr="00BB0292" w:rsidRDefault="008A47F5" w:rsidP="00F90FE5">
          <w:pPr>
            <w:spacing w:line="240" w:lineRule="auto"/>
            <w:rPr>
              <w:rFonts w:ascii="Times New Roman" w:hAnsi="Times New Roman"/>
              <w:color w:val="000000"/>
              <w:sz w:val="16"/>
              <w:szCs w:val="16"/>
              <w:lang w:val="vi-VN"/>
            </w:rPr>
          </w:pPr>
          <w:r w:rsidRPr="00BB0292">
            <w:rPr>
              <w:rFonts w:ascii="Times New Roman" w:hAnsi="Times New Roman"/>
              <w:color w:val="000000"/>
              <w:sz w:val="16"/>
              <w:szCs w:val="16"/>
              <w:lang w:val="vi-VN"/>
            </w:rPr>
            <w:t xml:space="preserve">Vol </w:t>
          </w:r>
          <w:r w:rsidR="00235A9A">
            <w:rPr>
              <w:rFonts w:ascii="Times New Roman" w:hAnsi="Times New Roman"/>
              <w:color w:val="000000"/>
              <w:sz w:val="16"/>
              <w:szCs w:val="16"/>
              <w:lang w:val="vi-VN"/>
            </w:rPr>
            <w:t>12</w:t>
          </w:r>
          <w:r w:rsidRPr="00BB0292">
            <w:rPr>
              <w:rFonts w:ascii="Times New Roman" w:hAnsi="Times New Roman"/>
              <w:color w:val="000000"/>
              <w:sz w:val="16"/>
              <w:szCs w:val="16"/>
              <w:lang w:val="vi-VN"/>
            </w:rPr>
            <w:t>, N</w:t>
          </w:r>
          <w:r w:rsidRPr="00BB0292">
            <w:rPr>
              <w:rFonts w:ascii="Times New Roman" w:hAnsi="Times New Roman"/>
              <w:color w:val="000000"/>
              <w:sz w:val="16"/>
              <w:szCs w:val="16"/>
              <w:vertAlign w:val="superscript"/>
              <w:lang w:val="vi-VN"/>
            </w:rPr>
            <w:t>o</w:t>
          </w:r>
          <w:r w:rsidRPr="00BB0292">
            <w:rPr>
              <w:rFonts w:ascii="Times New Roman" w:hAnsi="Times New Roman"/>
              <w:color w:val="000000"/>
              <w:sz w:val="16"/>
              <w:szCs w:val="16"/>
              <w:lang w:val="vi-VN"/>
            </w:rPr>
            <w:t xml:space="preserve"> </w:t>
          </w:r>
          <w:r w:rsidR="00235A9A">
            <w:rPr>
              <w:rFonts w:ascii="Times New Roman" w:hAnsi="Times New Roman"/>
              <w:color w:val="000000"/>
              <w:sz w:val="16"/>
              <w:szCs w:val="16"/>
              <w:lang w:val="vi-VN"/>
            </w:rPr>
            <w:t>01</w:t>
          </w:r>
          <w:r w:rsidRPr="00BB0292">
            <w:rPr>
              <w:rFonts w:ascii="Times New Roman" w:hAnsi="Times New Roman"/>
              <w:color w:val="000000"/>
              <w:sz w:val="16"/>
              <w:szCs w:val="16"/>
              <w:lang w:val="vi-VN"/>
            </w:rPr>
            <w:t xml:space="preserve"> (12</w:t>
          </w:r>
          <w:r w:rsidRPr="00BB0292">
            <w:rPr>
              <w:rFonts w:ascii="Times New Roman" w:hAnsi="Times New Roman"/>
              <w:color w:val="000000"/>
              <w:sz w:val="16"/>
              <w:szCs w:val="16"/>
            </w:rPr>
            <w:t>/</w:t>
          </w:r>
          <w:r w:rsidR="00235A9A">
            <w:rPr>
              <w:rFonts w:ascii="Times New Roman" w:hAnsi="Times New Roman"/>
              <w:color w:val="000000"/>
              <w:sz w:val="16"/>
              <w:szCs w:val="16"/>
              <w:lang w:val="vi-VN"/>
            </w:rPr>
            <w:t>2026</w:t>
          </w:r>
          <w:r w:rsidRPr="00BB0292">
            <w:rPr>
              <w:rFonts w:ascii="Times New Roman" w:hAnsi="Times New Roman"/>
              <w:color w:val="000000"/>
              <w:sz w:val="16"/>
              <w:szCs w:val="16"/>
              <w:lang w:val="vi-VN"/>
            </w:rPr>
            <w:t>), ISSN: 2615-9481</w:t>
          </w:r>
        </w:p>
      </w:tc>
      <w:tc>
        <w:tcPr>
          <w:tcW w:w="4217" w:type="dxa"/>
          <w:shd w:val="clear" w:color="auto" w:fill="auto"/>
          <w:vAlign w:val="center"/>
        </w:tcPr>
        <w:p w14:paraId="75483652" w14:textId="77777777" w:rsidR="00F90FE5" w:rsidRPr="00235A9A" w:rsidRDefault="008A47F5" w:rsidP="00F90FE5">
          <w:pPr>
            <w:spacing w:line="240" w:lineRule="auto"/>
            <w:jc w:val="right"/>
            <w:rPr>
              <w:rFonts w:ascii="Times New Roman" w:hAnsi="Times New Roman"/>
              <w:b/>
              <w:bCs/>
              <w:color w:val="000000"/>
              <w:sz w:val="16"/>
              <w:szCs w:val="16"/>
              <w:lang w:val="vi-VN"/>
            </w:rPr>
          </w:pPr>
          <w:r w:rsidRPr="00235A9A">
            <w:rPr>
              <w:rFonts w:ascii="Times New Roman" w:hAnsi="Times New Roman"/>
              <w:b/>
              <w:bCs/>
              <w:color w:val="000000"/>
              <w:sz w:val="16"/>
              <w:szCs w:val="16"/>
              <w:lang w:val="vi-VN"/>
            </w:rPr>
            <w:t>Tạp chí Trắc địa - Bản đồ</w:t>
          </w:r>
        </w:p>
        <w:p w14:paraId="6E58D5B5" w14:textId="393AD574" w:rsidR="00F90FE5" w:rsidRPr="00BB0292" w:rsidRDefault="008A47F5" w:rsidP="00F90FE5">
          <w:pPr>
            <w:spacing w:line="240" w:lineRule="auto"/>
            <w:jc w:val="right"/>
            <w:rPr>
              <w:rFonts w:ascii="Times New Roman" w:hAnsi="Times New Roman"/>
              <w:sz w:val="16"/>
              <w:szCs w:val="16"/>
            </w:rPr>
          </w:pPr>
          <w:r w:rsidRPr="00BB0292">
            <w:rPr>
              <w:rFonts w:ascii="Times New Roman" w:hAnsi="Times New Roman"/>
              <w:color w:val="000000"/>
              <w:sz w:val="16"/>
              <w:szCs w:val="16"/>
            </w:rPr>
            <w:t xml:space="preserve">Tập </w:t>
          </w:r>
          <w:r w:rsidR="00235A9A">
            <w:rPr>
              <w:rFonts w:ascii="Times New Roman" w:hAnsi="Times New Roman"/>
              <w:color w:val="000000"/>
              <w:sz w:val="16"/>
              <w:szCs w:val="16"/>
            </w:rPr>
            <w:t>12</w:t>
          </w:r>
          <w:r w:rsidRPr="00BB0292">
            <w:rPr>
              <w:rFonts w:ascii="Times New Roman" w:hAnsi="Times New Roman"/>
              <w:color w:val="000000"/>
              <w:sz w:val="16"/>
              <w:szCs w:val="16"/>
            </w:rPr>
            <w:t xml:space="preserve">, Số </w:t>
          </w:r>
          <w:r w:rsidR="00235A9A">
            <w:rPr>
              <w:rFonts w:ascii="Times New Roman" w:hAnsi="Times New Roman"/>
              <w:color w:val="000000"/>
              <w:sz w:val="16"/>
              <w:szCs w:val="16"/>
            </w:rPr>
            <w:t>01</w:t>
          </w:r>
          <w:r w:rsidRPr="00BB0292">
            <w:rPr>
              <w:rFonts w:ascii="Times New Roman" w:hAnsi="Times New Roman"/>
              <w:color w:val="000000"/>
              <w:sz w:val="16"/>
              <w:szCs w:val="16"/>
            </w:rPr>
            <w:t xml:space="preserve"> (12</w:t>
          </w:r>
          <w:r w:rsidRPr="00BB0292">
            <w:rPr>
              <w:rFonts w:ascii="Times New Roman" w:hAnsi="Times New Roman"/>
              <w:color w:val="000000"/>
              <w:sz w:val="16"/>
              <w:szCs w:val="16"/>
              <w:lang w:val="vi-VN"/>
            </w:rPr>
            <w:t>/</w:t>
          </w:r>
          <w:r w:rsidR="00235A9A">
            <w:rPr>
              <w:rFonts w:ascii="Times New Roman" w:hAnsi="Times New Roman"/>
              <w:color w:val="000000"/>
              <w:sz w:val="16"/>
              <w:szCs w:val="16"/>
            </w:rPr>
            <w:t>2026</w:t>
          </w:r>
          <w:r w:rsidRPr="00BB0292">
            <w:rPr>
              <w:rFonts w:ascii="Times New Roman" w:hAnsi="Times New Roman"/>
              <w:color w:val="000000"/>
              <w:sz w:val="16"/>
              <w:szCs w:val="16"/>
            </w:rPr>
            <w:t>), ISSN: 2615-9481</w:t>
          </w:r>
          <w:r w:rsidRPr="00BB0292">
            <w:rPr>
              <w:rFonts w:ascii="Times New Roman" w:hAnsi="Times New Roman"/>
              <w:sz w:val="16"/>
              <w:szCs w:val="16"/>
            </w:rPr>
            <w:t xml:space="preserve"> </w:t>
          </w:r>
        </w:p>
      </w:tc>
    </w:tr>
  </w:tbl>
  <w:p w14:paraId="0E512BEE" w14:textId="1714BE40" w:rsidR="009F2E6B" w:rsidRPr="00C2012C" w:rsidRDefault="00996C21" w:rsidP="00C2012C">
    <w:pPr>
      <w:pStyle w:val="Header"/>
      <w:tabs>
        <w:tab w:val="clear" w:pos="4844"/>
        <w:tab w:val="clear" w:pos="9689"/>
        <w:tab w:val="left" w:pos="2751"/>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425CB5"/>
    <w:multiLevelType w:val="hybridMultilevel"/>
    <w:tmpl w:val="00D09162"/>
    <w:lvl w:ilvl="0" w:tplc="212E2C0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74F"/>
    <w:rsid w:val="0000373B"/>
    <w:rsid w:val="000049BE"/>
    <w:rsid w:val="000C4125"/>
    <w:rsid w:val="00141BBE"/>
    <w:rsid w:val="001D4AD2"/>
    <w:rsid w:val="001E463C"/>
    <w:rsid w:val="00234D9D"/>
    <w:rsid w:val="00235A9A"/>
    <w:rsid w:val="002737F8"/>
    <w:rsid w:val="00274378"/>
    <w:rsid w:val="0028099A"/>
    <w:rsid w:val="002E6E0B"/>
    <w:rsid w:val="0030310B"/>
    <w:rsid w:val="00325A53"/>
    <w:rsid w:val="0035133F"/>
    <w:rsid w:val="005A7D8B"/>
    <w:rsid w:val="006149A5"/>
    <w:rsid w:val="0065083C"/>
    <w:rsid w:val="00664D8C"/>
    <w:rsid w:val="00672220"/>
    <w:rsid w:val="00755636"/>
    <w:rsid w:val="0076271C"/>
    <w:rsid w:val="00774203"/>
    <w:rsid w:val="00787340"/>
    <w:rsid w:val="007B0CFE"/>
    <w:rsid w:val="008A47F5"/>
    <w:rsid w:val="008C4EB9"/>
    <w:rsid w:val="00996C21"/>
    <w:rsid w:val="00A24BDC"/>
    <w:rsid w:val="00A85EBD"/>
    <w:rsid w:val="00AA04E3"/>
    <w:rsid w:val="00AE39EE"/>
    <w:rsid w:val="00AF4167"/>
    <w:rsid w:val="00B141FB"/>
    <w:rsid w:val="00BB0CE9"/>
    <w:rsid w:val="00C2012C"/>
    <w:rsid w:val="00C30F68"/>
    <w:rsid w:val="00C70ACD"/>
    <w:rsid w:val="00D75CD1"/>
    <w:rsid w:val="00D90F46"/>
    <w:rsid w:val="00D94334"/>
    <w:rsid w:val="00DC11B5"/>
    <w:rsid w:val="00E70B69"/>
    <w:rsid w:val="00EA2EC1"/>
    <w:rsid w:val="00EB074F"/>
    <w:rsid w:val="00F13202"/>
    <w:rsid w:val="00F36916"/>
    <w:rsid w:val="00F36ADB"/>
    <w:rsid w:val="00F60149"/>
    <w:rsid w:val="00F95407"/>
    <w:rsid w:val="00FA2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C68B2"/>
  <w15:chartTrackingRefBased/>
  <w15:docId w15:val="{1751C2F8-16B7-45B4-A8A1-33308901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74F"/>
    <w:pPr>
      <w:spacing w:before="60" w:after="0" w:line="320" w:lineRule="exact"/>
      <w:jc w:val="both"/>
    </w:pPr>
    <w:rPr>
      <w:rFonts w:eastAsiaTheme="minorHAnsi"/>
      <w:lang w:eastAsia="en-US"/>
    </w:rPr>
  </w:style>
  <w:style w:type="paragraph" w:styleId="Heading1">
    <w:name w:val="heading 1"/>
    <w:basedOn w:val="Normal"/>
    <w:next w:val="Normal"/>
    <w:link w:val="Heading1Char"/>
    <w:uiPriority w:val="9"/>
    <w:qFormat/>
    <w:rsid w:val="0076271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271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6271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7437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074F"/>
    <w:rPr>
      <w:color w:val="0563C1" w:themeColor="hyperlink"/>
      <w:u w:val="single"/>
    </w:rPr>
  </w:style>
  <w:style w:type="paragraph" w:styleId="Header">
    <w:name w:val="header"/>
    <w:basedOn w:val="Normal"/>
    <w:link w:val="HeaderChar"/>
    <w:uiPriority w:val="99"/>
    <w:unhideWhenUsed/>
    <w:rsid w:val="00EB074F"/>
    <w:pPr>
      <w:tabs>
        <w:tab w:val="center" w:pos="4844"/>
        <w:tab w:val="right" w:pos="9689"/>
      </w:tabs>
      <w:spacing w:line="240" w:lineRule="auto"/>
    </w:pPr>
  </w:style>
  <w:style w:type="character" w:customStyle="1" w:styleId="HeaderChar">
    <w:name w:val="Header Char"/>
    <w:basedOn w:val="DefaultParagraphFont"/>
    <w:link w:val="Header"/>
    <w:uiPriority w:val="99"/>
    <w:rsid w:val="00EB074F"/>
    <w:rPr>
      <w:rFonts w:eastAsiaTheme="minorHAnsi"/>
      <w:lang w:eastAsia="en-US"/>
    </w:rPr>
  </w:style>
  <w:style w:type="paragraph" w:styleId="Footer">
    <w:name w:val="footer"/>
    <w:basedOn w:val="Normal"/>
    <w:link w:val="FooterChar"/>
    <w:uiPriority w:val="99"/>
    <w:unhideWhenUsed/>
    <w:rsid w:val="00EB074F"/>
    <w:pPr>
      <w:tabs>
        <w:tab w:val="center" w:pos="4844"/>
        <w:tab w:val="right" w:pos="9689"/>
      </w:tabs>
      <w:spacing w:line="240" w:lineRule="auto"/>
    </w:pPr>
  </w:style>
  <w:style w:type="character" w:customStyle="1" w:styleId="FooterChar">
    <w:name w:val="Footer Char"/>
    <w:basedOn w:val="DefaultParagraphFont"/>
    <w:link w:val="Footer"/>
    <w:uiPriority w:val="99"/>
    <w:rsid w:val="00EB074F"/>
    <w:rPr>
      <w:rFonts w:eastAsiaTheme="minorHAnsi"/>
      <w:lang w:eastAsia="en-US"/>
    </w:rPr>
  </w:style>
  <w:style w:type="table" w:styleId="TableGrid">
    <w:name w:val="Table Grid"/>
    <w:basedOn w:val="TableNormal"/>
    <w:uiPriority w:val="59"/>
    <w:rsid w:val="00EB074F"/>
    <w:pPr>
      <w:spacing w:after="0" w:line="240" w:lineRule="auto"/>
    </w:pPr>
    <w:rPr>
      <w:rFonts w:ascii="Times New Roman" w:eastAsia="Arial"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neNumber">
    <w:name w:val="line number"/>
    <w:basedOn w:val="DefaultParagraphFont"/>
    <w:uiPriority w:val="99"/>
    <w:semiHidden/>
    <w:unhideWhenUsed/>
    <w:rsid w:val="00EB074F"/>
  </w:style>
  <w:style w:type="paragraph" w:styleId="NoSpacing">
    <w:name w:val="No Spacing"/>
    <w:uiPriority w:val="1"/>
    <w:qFormat/>
    <w:rsid w:val="00C70ACD"/>
    <w:pPr>
      <w:spacing w:after="0" w:line="240" w:lineRule="auto"/>
      <w:jc w:val="both"/>
    </w:pPr>
    <w:rPr>
      <w:rFonts w:eastAsiaTheme="minorHAnsi"/>
      <w:lang w:eastAsia="en-US"/>
    </w:rPr>
  </w:style>
  <w:style w:type="paragraph" w:customStyle="1" w:styleId="Titletiubibo">
    <w:name w:val="Title (tiêu đề bài báo)"/>
    <w:basedOn w:val="Heading1"/>
    <w:link w:val="TitletiubiboChar"/>
    <w:autoRedefine/>
    <w:qFormat/>
    <w:rsid w:val="00274378"/>
    <w:pPr>
      <w:spacing w:before="120" w:after="120" w:line="240" w:lineRule="auto"/>
      <w:jc w:val="center"/>
    </w:pPr>
    <w:rPr>
      <w:rFonts w:ascii="Times New Roman" w:eastAsia="Calibri" w:hAnsi="Times New Roman" w:cs="Times New Roman"/>
      <w:b/>
      <w:color w:val="auto"/>
      <w:spacing w:val="-14"/>
      <w:sz w:val="26"/>
      <w:szCs w:val="26"/>
      <w:lang w:val="vi-VN"/>
    </w:rPr>
  </w:style>
  <w:style w:type="paragraph" w:customStyle="1" w:styleId="Mc1">
    <w:name w:val="Mức 1"/>
    <w:basedOn w:val="Heading2"/>
    <w:link w:val="Mc1Char"/>
    <w:autoRedefine/>
    <w:qFormat/>
    <w:rsid w:val="00274378"/>
    <w:pPr>
      <w:spacing w:before="240" w:line="240" w:lineRule="auto"/>
    </w:pPr>
    <w:rPr>
      <w:rFonts w:ascii="Times New Roman" w:eastAsia="Calibri" w:hAnsi="Times New Roman" w:cs="Times New Roman"/>
      <w:b/>
      <w:color w:val="auto"/>
      <w:sz w:val="24"/>
      <w:lang w:val="vi-VN"/>
    </w:rPr>
  </w:style>
  <w:style w:type="character" w:customStyle="1" w:styleId="TitletiubiboChar">
    <w:name w:val="Title (tiêu đề bài báo) Char"/>
    <w:basedOn w:val="DefaultParagraphFont"/>
    <w:link w:val="Titletiubibo"/>
    <w:rsid w:val="00274378"/>
    <w:rPr>
      <w:rFonts w:ascii="Times New Roman" w:eastAsia="Calibri" w:hAnsi="Times New Roman" w:cs="Times New Roman"/>
      <w:b/>
      <w:spacing w:val="-14"/>
      <w:sz w:val="26"/>
      <w:szCs w:val="26"/>
      <w:lang w:val="vi-VN" w:eastAsia="en-US"/>
    </w:rPr>
  </w:style>
  <w:style w:type="paragraph" w:customStyle="1" w:styleId="Mc2">
    <w:name w:val="Mức 2"/>
    <w:basedOn w:val="Heading3"/>
    <w:link w:val="Mc2Char"/>
    <w:autoRedefine/>
    <w:qFormat/>
    <w:rsid w:val="00274378"/>
    <w:pPr>
      <w:spacing w:before="180" w:line="240" w:lineRule="auto"/>
      <w:ind w:firstLine="544"/>
    </w:pPr>
    <w:rPr>
      <w:rFonts w:ascii="Times New Roman" w:eastAsia="Calibri" w:hAnsi="Times New Roman" w:cs="Times New Roman"/>
      <w:b/>
      <w:i/>
      <w:iCs/>
      <w:color w:val="auto"/>
      <w:lang w:val="vi-VN"/>
    </w:rPr>
  </w:style>
  <w:style w:type="character" w:customStyle="1" w:styleId="Mc1Char">
    <w:name w:val="Mức 1 Char"/>
    <w:basedOn w:val="DefaultParagraphFont"/>
    <w:link w:val="Mc1"/>
    <w:rsid w:val="00274378"/>
    <w:rPr>
      <w:rFonts w:ascii="Times New Roman" w:eastAsia="Calibri" w:hAnsi="Times New Roman" w:cs="Times New Roman"/>
      <w:b/>
      <w:sz w:val="24"/>
      <w:szCs w:val="26"/>
      <w:lang w:val="vi-VN" w:eastAsia="en-US"/>
    </w:rPr>
  </w:style>
  <w:style w:type="paragraph" w:customStyle="1" w:styleId="Mc3">
    <w:name w:val="Mức 3"/>
    <w:basedOn w:val="Heading4"/>
    <w:link w:val="Mc3Char"/>
    <w:autoRedefine/>
    <w:qFormat/>
    <w:rsid w:val="00274378"/>
    <w:pPr>
      <w:spacing w:before="120" w:line="240" w:lineRule="auto"/>
      <w:ind w:firstLine="544"/>
    </w:pPr>
    <w:rPr>
      <w:rFonts w:ascii="Times New Roman" w:eastAsia="Calibri" w:hAnsi="Times New Roman" w:cs="Times New Roman"/>
      <w:bCs/>
      <w:iCs w:val="0"/>
      <w:color w:val="auto"/>
      <w:sz w:val="24"/>
      <w:lang w:val="vi-VN"/>
    </w:rPr>
  </w:style>
  <w:style w:type="character" w:customStyle="1" w:styleId="Mc2Char">
    <w:name w:val="Mức 2 Char"/>
    <w:basedOn w:val="DefaultParagraphFont"/>
    <w:link w:val="Mc2"/>
    <w:rsid w:val="00274378"/>
    <w:rPr>
      <w:rFonts w:ascii="Times New Roman" w:eastAsia="Calibri" w:hAnsi="Times New Roman" w:cs="Times New Roman"/>
      <w:b/>
      <w:i/>
      <w:iCs/>
      <w:sz w:val="24"/>
      <w:szCs w:val="24"/>
      <w:lang w:val="vi-VN" w:eastAsia="en-US"/>
    </w:rPr>
  </w:style>
  <w:style w:type="character" w:customStyle="1" w:styleId="Mc3Char">
    <w:name w:val="Mức 3 Char"/>
    <w:basedOn w:val="DefaultParagraphFont"/>
    <w:link w:val="Mc3"/>
    <w:rsid w:val="00274378"/>
    <w:rPr>
      <w:rFonts w:ascii="Times New Roman" w:eastAsia="Calibri" w:hAnsi="Times New Roman" w:cs="Times New Roman"/>
      <w:bCs/>
      <w:i/>
      <w:sz w:val="24"/>
      <w:lang w:val="vi-VN" w:eastAsia="en-US"/>
    </w:rPr>
  </w:style>
  <w:style w:type="character" w:customStyle="1" w:styleId="Heading1Char">
    <w:name w:val="Heading 1 Char"/>
    <w:basedOn w:val="DefaultParagraphFont"/>
    <w:link w:val="Heading1"/>
    <w:uiPriority w:val="9"/>
    <w:rsid w:val="0076271C"/>
    <w:rPr>
      <w:rFonts w:asciiTheme="majorHAnsi" w:eastAsiaTheme="majorEastAsia" w:hAnsiTheme="majorHAnsi" w:cstheme="majorBidi"/>
      <w:color w:val="2F5496" w:themeColor="accent1" w:themeShade="BF"/>
      <w:sz w:val="32"/>
      <w:szCs w:val="32"/>
      <w:lang w:eastAsia="en-US"/>
    </w:rPr>
  </w:style>
  <w:style w:type="paragraph" w:styleId="Title">
    <w:name w:val="Title"/>
    <w:basedOn w:val="Normal"/>
    <w:next w:val="Normal"/>
    <w:link w:val="TitleChar"/>
    <w:uiPriority w:val="10"/>
    <w:qFormat/>
    <w:rsid w:val="0076271C"/>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71C"/>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76271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6271C"/>
    <w:rPr>
      <w:color w:val="5A5A5A" w:themeColor="text1" w:themeTint="A5"/>
      <w:spacing w:val="15"/>
      <w:lang w:eastAsia="en-US"/>
    </w:rPr>
  </w:style>
  <w:style w:type="character" w:styleId="SubtleEmphasis">
    <w:name w:val="Subtle Emphasis"/>
    <w:basedOn w:val="DefaultParagraphFont"/>
    <w:uiPriority w:val="19"/>
    <w:qFormat/>
    <w:rsid w:val="0076271C"/>
    <w:rPr>
      <w:i/>
      <w:iCs/>
      <w:color w:val="404040" w:themeColor="text1" w:themeTint="BF"/>
    </w:rPr>
  </w:style>
  <w:style w:type="character" w:customStyle="1" w:styleId="Heading2Char">
    <w:name w:val="Heading 2 Char"/>
    <w:basedOn w:val="DefaultParagraphFont"/>
    <w:link w:val="Heading2"/>
    <w:uiPriority w:val="9"/>
    <w:rsid w:val="0076271C"/>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rsid w:val="0076271C"/>
    <w:rPr>
      <w:rFonts w:asciiTheme="majorHAnsi" w:eastAsiaTheme="majorEastAsia" w:hAnsiTheme="majorHAnsi" w:cstheme="majorBidi"/>
      <w:color w:val="1F3763" w:themeColor="accent1" w:themeShade="7F"/>
      <w:sz w:val="24"/>
      <w:szCs w:val="24"/>
      <w:lang w:eastAsia="en-US"/>
    </w:rPr>
  </w:style>
  <w:style w:type="paragraph" w:customStyle="1" w:styleId="Tomtat">
    <w:name w:val="Tom tat"/>
    <w:basedOn w:val="Heading2"/>
    <w:link w:val="TomtatChar"/>
    <w:autoRedefine/>
    <w:qFormat/>
    <w:rsid w:val="00274378"/>
    <w:pPr>
      <w:spacing w:before="120" w:after="120" w:line="240" w:lineRule="auto"/>
    </w:pPr>
    <w:rPr>
      <w:rFonts w:ascii="Times New Roman" w:eastAsia="Calibri" w:hAnsi="Times New Roman" w:cs="Times New Roman"/>
      <w:b/>
      <w:i/>
      <w:iCs/>
      <w:color w:val="auto"/>
      <w:sz w:val="20"/>
      <w:szCs w:val="20"/>
      <w:lang w:val="vi-VN"/>
    </w:rPr>
  </w:style>
  <w:style w:type="paragraph" w:styleId="TOC1">
    <w:name w:val="toc 1"/>
    <w:basedOn w:val="Normal"/>
    <w:next w:val="Normal"/>
    <w:autoRedefine/>
    <w:uiPriority w:val="39"/>
    <w:semiHidden/>
    <w:unhideWhenUsed/>
    <w:rsid w:val="00274378"/>
    <w:pPr>
      <w:spacing w:after="100"/>
    </w:pPr>
  </w:style>
  <w:style w:type="paragraph" w:styleId="Caption">
    <w:name w:val="caption"/>
    <w:basedOn w:val="Normal"/>
    <w:next w:val="Normal"/>
    <w:autoRedefine/>
    <w:uiPriority w:val="35"/>
    <w:unhideWhenUsed/>
    <w:qFormat/>
    <w:rsid w:val="002737F8"/>
    <w:pPr>
      <w:spacing w:before="0" w:after="120" w:line="240" w:lineRule="auto"/>
    </w:pPr>
    <w:rPr>
      <w:rFonts w:ascii="Times New Roman" w:hAnsi="Times New Roman"/>
      <w:i/>
      <w:iCs/>
      <w:sz w:val="20"/>
      <w:szCs w:val="18"/>
    </w:rPr>
  </w:style>
  <w:style w:type="character" w:customStyle="1" w:styleId="TomtatChar">
    <w:name w:val="Tom tat Char"/>
    <w:basedOn w:val="Heading2Char"/>
    <w:link w:val="Tomtat"/>
    <w:rsid w:val="00274378"/>
    <w:rPr>
      <w:rFonts w:ascii="Times New Roman" w:eastAsia="Calibri" w:hAnsi="Times New Roman" w:cs="Times New Roman"/>
      <w:b/>
      <w:i/>
      <w:iCs/>
      <w:color w:val="2F5496" w:themeColor="accent1" w:themeShade="BF"/>
      <w:sz w:val="20"/>
      <w:szCs w:val="20"/>
      <w:lang w:val="vi-VN" w:eastAsia="en-US"/>
    </w:rPr>
  </w:style>
  <w:style w:type="character" w:customStyle="1" w:styleId="Heading4Char">
    <w:name w:val="Heading 4 Char"/>
    <w:basedOn w:val="DefaultParagraphFont"/>
    <w:link w:val="Heading4"/>
    <w:uiPriority w:val="9"/>
    <w:semiHidden/>
    <w:rsid w:val="00274378"/>
    <w:rPr>
      <w:rFonts w:asciiTheme="majorHAnsi" w:eastAsiaTheme="majorEastAsia" w:hAnsiTheme="majorHAnsi" w:cstheme="majorBidi"/>
      <w:i/>
      <w:iCs/>
      <w:color w:val="2F5496" w:themeColor="accent1" w:themeShade="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22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ref=chooser-v1"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0-0002-1944-7430" TargetMode="External"/><Relationship Id="rId12" Type="http://schemas.openxmlformats.org/officeDocument/2006/relationships/hyperlink" Target="https://www.geocartagis.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ocartagis.org/thong-tin-khoa-hoc"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5281/zenodo.xxxxxxxx"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5</Pages>
  <Words>1631</Words>
  <Characters>9298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32</cp:revision>
  <dcterms:created xsi:type="dcterms:W3CDTF">2026-02-01T15:14:00Z</dcterms:created>
  <dcterms:modified xsi:type="dcterms:W3CDTF">2026-02-08T12:07:00Z</dcterms:modified>
</cp:coreProperties>
</file>